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D5715" w14:textId="049113A8" w:rsidR="009D07A2" w:rsidRDefault="009D07A2" w:rsidP="003703A8">
      <w:pPr>
        <w:pStyle w:val="NormalWeb"/>
        <w:rPr>
          <w:rFonts w:ascii="Times" w:hAnsi="Times"/>
          <w:b/>
          <w:bCs/>
          <w:sz w:val="44"/>
          <w:szCs w:val="44"/>
        </w:rPr>
      </w:pPr>
      <w:bookmarkStart w:id="0" w:name="_GoBack"/>
      <w:bookmarkEnd w:id="0"/>
      <w:r>
        <w:rPr>
          <w:rFonts w:ascii="Helvetica" w:hAnsi="Helvetica"/>
          <w:noProof/>
          <w:color w:val="808080" w:themeColor="background1" w:themeShade="80"/>
          <w:sz w:val="20"/>
          <w:szCs w:val="20"/>
          <w:lang w:eastAsia="es-ES"/>
        </w:rPr>
        <w:drawing>
          <wp:inline distT="0" distB="0" distL="0" distR="0" wp14:anchorId="29C7CD72" wp14:editId="06DCBCD6">
            <wp:extent cx="5396230" cy="919642"/>
            <wp:effectExtent l="0" t="0" r="0" b="0"/>
            <wp:docPr id="2" name="Imagen 2" descr="iMacPau:Users:mj:Desktop:CABECE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Pau:Users:mj:Desktop:CABECERA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91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DA8A1" w14:textId="12C98C05" w:rsidR="00731AD3" w:rsidRPr="00A26EB9" w:rsidRDefault="002277A2" w:rsidP="003703A8">
      <w:pPr>
        <w:pStyle w:val="NormalWeb"/>
        <w:rPr>
          <w:rFonts w:ascii="Times" w:hAnsi="Times"/>
          <w:b/>
          <w:bCs/>
          <w:sz w:val="44"/>
          <w:szCs w:val="44"/>
        </w:rPr>
      </w:pPr>
      <w:r w:rsidRPr="00A26EB9">
        <w:rPr>
          <w:rFonts w:ascii="Times" w:hAnsi="Times"/>
          <w:b/>
          <w:bCs/>
          <w:sz w:val="44"/>
          <w:szCs w:val="44"/>
        </w:rPr>
        <w:t>FORMACIÓ</w:t>
      </w:r>
      <w:r w:rsidR="00731AD3" w:rsidRPr="00A26EB9">
        <w:rPr>
          <w:rFonts w:ascii="Times" w:hAnsi="Times"/>
          <w:b/>
          <w:bCs/>
          <w:sz w:val="44"/>
          <w:szCs w:val="44"/>
        </w:rPr>
        <w:t>N SUPERIOR EN</w:t>
      </w:r>
      <w:r w:rsidR="003703A8" w:rsidRPr="00A26EB9">
        <w:rPr>
          <w:rFonts w:ascii="Times" w:hAnsi="Times"/>
          <w:b/>
          <w:bCs/>
          <w:sz w:val="44"/>
          <w:szCs w:val="44"/>
        </w:rPr>
        <w:t xml:space="preserve"> </w:t>
      </w:r>
      <w:r w:rsidR="00A26EB9">
        <w:rPr>
          <w:rFonts w:ascii="Times" w:hAnsi="Times"/>
          <w:b/>
          <w:bCs/>
          <w:sz w:val="44"/>
          <w:szCs w:val="44"/>
        </w:rPr>
        <w:t xml:space="preserve">     </w:t>
      </w:r>
      <w:r w:rsidR="00731AD3" w:rsidRPr="00A26EB9">
        <w:rPr>
          <w:rFonts w:ascii="Times" w:hAnsi="Times"/>
          <w:b/>
          <w:bCs/>
          <w:color w:val="8EAADB" w:themeColor="accent1" w:themeTint="99"/>
          <w:sz w:val="44"/>
          <w:szCs w:val="44"/>
        </w:rPr>
        <w:t xml:space="preserve">TERAPIA GESTALT </w:t>
      </w:r>
      <w:r w:rsidR="006F46F1">
        <w:rPr>
          <w:rFonts w:ascii="Times" w:hAnsi="Times"/>
          <w:b/>
          <w:bCs/>
          <w:color w:val="8EAADB" w:themeColor="accent1" w:themeTint="99"/>
          <w:sz w:val="44"/>
          <w:szCs w:val="44"/>
        </w:rPr>
        <w:t>2023</w:t>
      </w:r>
    </w:p>
    <w:p w14:paraId="2A2AF1B2" w14:textId="77777777" w:rsidR="00731AD3" w:rsidRPr="00A06271" w:rsidRDefault="001B2915" w:rsidP="00A06271">
      <w:pPr>
        <w:pStyle w:val="NormalWeb"/>
        <w:rPr>
          <w:sz w:val="22"/>
          <w:szCs w:val="22"/>
        </w:rPr>
      </w:pPr>
      <w:r w:rsidRPr="00A06271">
        <w:rPr>
          <w:rFonts w:ascii="Times" w:hAnsi="Times"/>
          <w:b/>
          <w:bCs/>
          <w:sz w:val="22"/>
          <w:szCs w:val="22"/>
        </w:rPr>
        <w:t>¿Qué</w:t>
      </w:r>
      <w:r w:rsidR="00731AD3" w:rsidRPr="00A06271">
        <w:rPr>
          <w:rFonts w:ascii="Times" w:hAnsi="Times"/>
          <w:b/>
          <w:bCs/>
          <w:sz w:val="22"/>
          <w:szCs w:val="22"/>
        </w:rPr>
        <w:t xml:space="preserve"> es la Gestalt? </w:t>
      </w:r>
    </w:p>
    <w:p w14:paraId="4C86FEE6" w14:textId="093371CB" w:rsidR="00731AD3" w:rsidRPr="00A06271" w:rsidRDefault="00731AD3" w:rsidP="00A06271">
      <w:pPr>
        <w:pStyle w:val="NormalWeb"/>
        <w:rPr>
          <w:sz w:val="22"/>
          <w:szCs w:val="22"/>
        </w:rPr>
      </w:pPr>
      <w:r w:rsidRPr="00A06271">
        <w:rPr>
          <w:rFonts w:ascii="Times" w:hAnsi="Times"/>
          <w:sz w:val="22"/>
          <w:szCs w:val="22"/>
        </w:rPr>
        <w:t>La Terapia Gestalt es una t</w:t>
      </w:r>
      <w:r w:rsidR="00AC4368" w:rsidRPr="00A06271">
        <w:rPr>
          <w:rFonts w:ascii="Times" w:hAnsi="Times"/>
          <w:sz w:val="22"/>
          <w:szCs w:val="22"/>
        </w:rPr>
        <w:t xml:space="preserve">erapia humanista. Centrada en </w:t>
      </w:r>
      <w:r w:rsidR="00AC4368" w:rsidRPr="00A06271">
        <w:rPr>
          <w:rFonts w:ascii="Times" w:hAnsi="Times"/>
          <w:color w:val="000000" w:themeColor="text1"/>
          <w:sz w:val="22"/>
          <w:szCs w:val="22"/>
        </w:rPr>
        <w:t>lo que a le pasa a la</w:t>
      </w:r>
      <w:r w:rsidRPr="00A06271">
        <w:rPr>
          <w:rFonts w:ascii="Times" w:hAnsi="Times"/>
          <w:color w:val="000000" w:themeColor="text1"/>
          <w:sz w:val="22"/>
          <w:szCs w:val="22"/>
        </w:rPr>
        <w:t xml:space="preserve"> persona</w:t>
      </w:r>
      <w:r w:rsidRPr="00A06271">
        <w:rPr>
          <w:rFonts w:ascii="Times" w:hAnsi="Times"/>
          <w:sz w:val="22"/>
          <w:szCs w:val="22"/>
        </w:rPr>
        <w:t xml:space="preserve"> y lo que </w:t>
      </w:r>
      <w:r w:rsidR="00773DD7" w:rsidRPr="00A06271">
        <w:rPr>
          <w:rFonts w:ascii="Times" w:hAnsi="Times"/>
          <w:sz w:val="22"/>
          <w:szCs w:val="22"/>
        </w:rPr>
        <w:t>esta</w:t>
      </w:r>
      <w:r w:rsidRPr="00A06271">
        <w:rPr>
          <w:rFonts w:ascii="Times" w:hAnsi="Times"/>
          <w:sz w:val="22"/>
          <w:szCs w:val="22"/>
        </w:rPr>
        <w:t xml:space="preserve"> quiere</w:t>
      </w:r>
      <w:r w:rsidR="00773DD7" w:rsidRPr="00A06271">
        <w:rPr>
          <w:rFonts w:ascii="Times" w:hAnsi="Times"/>
          <w:sz w:val="22"/>
          <w:szCs w:val="22"/>
        </w:rPr>
        <w:t xml:space="preserve"> y necesita</w:t>
      </w:r>
      <w:r w:rsidRPr="00A06271">
        <w:rPr>
          <w:rFonts w:ascii="Times" w:hAnsi="Times"/>
          <w:sz w:val="22"/>
          <w:szCs w:val="22"/>
        </w:rPr>
        <w:t xml:space="preserve">. La Terapia Gestalt es una terapia experiencial que trabaja con el transcurrir de la experiencia, con lo que pasa en el momento presente, en el </w:t>
      </w:r>
      <w:r w:rsidR="001B2915" w:rsidRPr="00A06271">
        <w:rPr>
          <w:rFonts w:ascii="Times" w:hAnsi="Times"/>
          <w:sz w:val="22"/>
          <w:szCs w:val="22"/>
        </w:rPr>
        <w:t>aquí</w:t>
      </w:r>
      <w:r w:rsidRPr="00A06271">
        <w:rPr>
          <w:rFonts w:ascii="Times" w:hAnsi="Times"/>
          <w:sz w:val="22"/>
          <w:szCs w:val="22"/>
        </w:rPr>
        <w:t xml:space="preserve"> y ahora. Todo ello con el fin de que la persona inmersa en el proceso </w:t>
      </w:r>
      <w:r w:rsidR="00A33533" w:rsidRPr="00A06271">
        <w:rPr>
          <w:rFonts w:ascii="Times" w:hAnsi="Times"/>
          <w:sz w:val="22"/>
          <w:szCs w:val="22"/>
        </w:rPr>
        <w:t>terapéutico</w:t>
      </w:r>
      <w:r w:rsidRPr="00A06271">
        <w:rPr>
          <w:rFonts w:ascii="Times" w:hAnsi="Times"/>
          <w:sz w:val="22"/>
          <w:szCs w:val="22"/>
        </w:rPr>
        <w:t xml:space="preserve"> sea </w:t>
      </w:r>
      <w:r w:rsidR="00A33533" w:rsidRPr="00A06271">
        <w:rPr>
          <w:rFonts w:ascii="Times" w:hAnsi="Times"/>
          <w:sz w:val="22"/>
          <w:szCs w:val="22"/>
        </w:rPr>
        <w:t>más</w:t>
      </w:r>
      <w:r w:rsidR="00AC4368" w:rsidRPr="00A06271">
        <w:rPr>
          <w:rFonts w:ascii="Times" w:hAnsi="Times"/>
          <w:sz w:val="22"/>
          <w:szCs w:val="22"/>
        </w:rPr>
        <w:t xml:space="preserve"> consciente de sí</w:t>
      </w:r>
      <w:r w:rsidRPr="00A06271">
        <w:rPr>
          <w:rFonts w:ascii="Times" w:hAnsi="Times"/>
          <w:sz w:val="22"/>
          <w:szCs w:val="22"/>
        </w:rPr>
        <w:t xml:space="preserve"> misma y que, consecuentemente, asuma </w:t>
      </w:r>
      <w:r w:rsidR="00A33533" w:rsidRPr="00A06271">
        <w:rPr>
          <w:rFonts w:ascii="Times" w:hAnsi="Times"/>
          <w:sz w:val="22"/>
          <w:szCs w:val="22"/>
        </w:rPr>
        <w:t>más</w:t>
      </w:r>
      <w:r w:rsidRPr="00A06271">
        <w:rPr>
          <w:rFonts w:ascii="Times" w:hAnsi="Times"/>
          <w:sz w:val="22"/>
          <w:szCs w:val="22"/>
        </w:rPr>
        <w:t xml:space="preserve"> responsabilidad sobre sus actitudes personales y sobre su lugar en la vida. </w:t>
      </w:r>
    </w:p>
    <w:p w14:paraId="71ED9119" w14:textId="77777777" w:rsidR="00731AD3" w:rsidRPr="00A06271" w:rsidRDefault="00731AD3" w:rsidP="00A06271">
      <w:pPr>
        <w:pStyle w:val="NormalWeb"/>
        <w:rPr>
          <w:sz w:val="22"/>
          <w:szCs w:val="22"/>
        </w:rPr>
      </w:pPr>
      <w:r w:rsidRPr="00A06271">
        <w:rPr>
          <w:rFonts w:ascii="Times" w:hAnsi="Times"/>
          <w:b/>
          <w:bCs/>
          <w:sz w:val="22"/>
          <w:szCs w:val="22"/>
        </w:rPr>
        <w:t xml:space="preserve">Objetivos de la </w:t>
      </w:r>
      <w:r w:rsidR="00A33533" w:rsidRPr="00A06271">
        <w:rPr>
          <w:rFonts w:ascii="Times" w:hAnsi="Times"/>
          <w:b/>
          <w:bCs/>
          <w:sz w:val="22"/>
          <w:szCs w:val="22"/>
        </w:rPr>
        <w:t>formación</w:t>
      </w:r>
      <w:r w:rsidRPr="00A06271">
        <w:rPr>
          <w:rFonts w:ascii="Times" w:hAnsi="Times"/>
          <w:b/>
          <w:bCs/>
          <w:sz w:val="22"/>
          <w:szCs w:val="22"/>
        </w:rPr>
        <w:t xml:space="preserve"> </w:t>
      </w:r>
    </w:p>
    <w:p w14:paraId="41E45A3A" w14:textId="77777777" w:rsidR="00731AD3" w:rsidRPr="00A06271" w:rsidRDefault="00731AD3" w:rsidP="00A06271">
      <w:pPr>
        <w:pStyle w:val="NormalWeb"/>
        <w:rPr>
          <w:sz w:val="22"/>
          <w:szCs w:val="22"/>
        </w:rPr>
      </w:pPr>
      <w:r w:rsidRPr="00A06271">
        <w:rPr>
          <w:rFonts w:ascii="Times" w:hAnsi="Times"/>
          <w:sz w:val="22"/>
          <w:szCs w:val="22"/>
        </w:rPr>
        <w:t xml:space="preserve">La </w:t>
      </w:r>
      <w:r w:rsidR="00A33533" w:rsidRPr="00A06271">
        <w:rPr>
          <w:rFonts w:ascii="Times" w:hAnsi="Times"/>
          <w:sz w:val="22"/>
          <w:szCs w:val="22"/>
        </w:rPr>
        <w:t>asimilación</w:t>
      </w:r>
      <w:r w:rsidRPr="00A06271">
        <w:rPr>
          <w:rFonts w:ascii="Times" w:hAnsi="Times"/>
          <w:sz w:val="22"/>
          <w:szCs w:val="22"/>
        </w:rPr>
        <w:t xml:space="preserve"> de los aspectos </w:t>
      </w:r>
      <w:r w:rsidR="00A33533" w:rsidRPr="00A06271">
        <w:rPr>
          <w:rFonts w:ascii="Times" w:hAnsi="Times"/>
          <w:sz w:val="22"/>
          <w:szCs w:val="22"/>
        </w:rPr>
        <w:t>teóricos</w:t>
      </w:r>
      <w:r w:rsidRPr="00A06271">
        <w:rPr>
          <w:rFonts w:ascii="Times" w:hAnsi="Times"/>
          <w:sz w:val="22"/>
          <w:szCs w:val="22"/>
        </w:rPr>
        <w:t xml:space="preserve"> y </w:t>
      </w:r>
      <w:r w:rsidR="00A33533" w:rsidRPr="00A06271">
        <w:rPr>
          <w:rFonts w:ascii="Times" w:hAnsi="Times"/>
          <w:sz w:val="22"/>
          <w:szCs w:val="22"/>
        </w:rPr>
        <w:t>técnicos</w:t>
      </w:r>
      <w:r w:rsidRPr="00A06271">
        <w:rPr>
          <w:rFonts w:ascii="Times" w:hAnsi="Times"/>
          <w:sz w:val="22"/>
          <w:szCs w:val="22"/>
        </w:rPr>
        <w:t xml:space="preserve"> de la </w:t>
      </w:r>
      <w:r w:rsidR="00A33533" w:rsidRPr="00A06271">
        <w:rPr>
          <w:rFonts w:ascii="Times" w:hAnsi="Times"/>
          <w:sz w:val="22"/>
          <w:szCs w:val="22"/>
        </w:rPr>
        <w:t>metodología</w:t>
      </w:r>
      <w:r w:rsidRPr="00A06271">
        <w:rPr>
          <w:rFonts w:ascii="Times" w:hAnsi="Times"/>
          <w:sz w:val="22"/>
          <w:szCs w:val="22"/>
        </w:rPr>
        <w:t xml:space="preserve"> Gestalt con respecto al trabajo en psicoterapia. El conocimiento y manejo de aspectos comunes a otras psicoterapias de enfoque </w:t>
      </w:r>
      <w:r w:rsidR="00A33533" w:rsidRPr="00A06271">
        <w:rPr>
          <w:rFonts w:ascii="Times" w:hAnsi="Times"/>
          <w:sz w:val="22"/>
          <w:szCs w:val="22"/>
        </w:rPr>
        <w:t>fenomenológico</w:t>
      </w:r>
      <w:r w:rsidRPr="00A06271">
        <w:rPr>
          <w:rFonts w:ascii="Times" w:hAnsi="Times"/>
          <w:sz w:val="22"/>
          <w:szCs w:val="22"/>
        </w:rPr>
        <w:t xml:space="preserve">. Hacerse </w:t>
      </w:r>
      <w:r w:rsidR="00A33533" w:rsidRPr="00A06271">
        <w:rPr>
          <w:rFonts w:ascii="Times" w:hAnsi="Times"/>
          <w:sz w:val="22"/>
          <w:szCs w:val="22"/>
        </w:rPr>
        <w:t>más</w:t>
      </w:r>
      <w:r w:rsidRPr="00A06271">
        <w:rPr>
          <w:rFonts w:ascii="Times" w:hAnsi="Times"/>
          <w:sz w:val="22"/>
          <w:szCs w:val="22"/>
        </w:rPr>
        <w:t xml:space="preserve"> consciente, responsable, congruente y transparente, ya que el terapeuta es su principal herramienta de trabajo. </w:t>
      </w:r>
    </w:p>
    <w:p w14:paraId="70663D82" w14:textId="50A0BA55" w:rsidR="00731AD3" w:rsidRPr="00A06271" w:rsidRDefault="002277A2" w:rsidP="00A06271">
      <w:pPr>
        <w:pStyle w:val="NormalWeb"/>
        <w:rPr>
          <w:sz w:val="22"/>
          <w:szCs w:val="22"/>
        </w:rPr>
      </w:pPr>
      <w:r w:rsidRPr="00A06271">
        <w:rPr>
          <w:rFonts w:ascii="Times" w:hAnsi="Times"/>
          <w:b/>
          <w:bCs/>
          <w:sz w:val="22"/>
          <w:szCs w:val="22"/>
        </w:rPr>
        <w:t>¿</w:t>
      </w:r>
      <w:r w:rsidR="00731AD3" w:rsidRPr="00A06271">
        <w:rPr>
          <w:rFonts w:ascii="Times" w:hAnsi="Times"/>
          <w:b/>
          <w:bCs/>
          <w:sz w:val="22"/>
          <w:szCs w:val="22"/>
        </w:rPr>
        <w:t xml:space="preserve">A </w:t>
      </w:r>
      <w:r w:rsidR="00A33533" w:rsidRPr="00A06271">
        <w:rPr>
          <w:rFonts w:ascii="Times" w:hAnsi="Times"/>
          <w:b/>
          <w:bCs/>
          <w:sz w:val="22"/>
          <w:szCs w:val="22"/>
        </w:rPr>
        <w:t>quién va dirigido</w:t>
      </w:r>
      <w:r w:rsidRPr="00A06271">
        <w:rPr>
          <w:rFonts w:ascii="Times" w:hAnsi="Times"/>
          <w:b/>
          <w:bCs/>
          <w:sz w:val="22"/>
          <w:szCs w:val="22"/>
        </w:rPr>
        <w:t>?</w:t>
      </w:r>
    </w:p>
    <w:p w14:paraId="1D528749" w14:textId="70693214" w:rsidR="00731AD3" w:rsidRPr="00A06271" w:rsidRDefault="00731AD3" w:rsidP="00A06271">
      <w:pPr>
        <w:pStyle w:val="NormalWeb"/>
        <w:rPr>
          <w:sz w:val="22"/>
          <w:szCs w:val="22"/>
        </w:rPr>
      </w:pPr>
      <w:r w:rsidRPr="00A06271">
        <w:rPr>
          <w:rFonts w:ascii="Times" w:hAnsi="Times"/>
          <w:sz w:val="22"/>
          <w:szCs w:val="22"/>
        </w:rPr>
        <w:t xml:space="preserve">Esta </w:t>
      </w:r>
      <w:r w:rsidR="00A33533" w:rsidRPr="00A06271">
        <w:rPr>
          <w:rFonts w:ascii="Times" w:hAnsi="Times"/>
          <w:sz w:val="22"/>
          <w:szCs w:val="22"/>
        </w:rPr>
        <w:t>formación</w:t>
      </w:r>
      <w:r w:rsidRPr="00A06271">
        <w:rPr>
          <w:rFonts w:ascii="Times" w:hAnsi="Times"/>
          <w:sz w:val="22"/>
          <w:szCs w:val="22"/>
        </w:rPr>
        <w:t xml:space="preserve"> va dirigida a profesionales o estudiantes que </w:t>
      </w:r>
      <w:r w:rsidR="00A33533" w:rsidRPr="00A06271">
        <w:rPr>
          <w:rFonts w:ascii="Times" w:hAnsi="Times"/>
          <w:sz w:val="22"/>
          <w:szCs w:val="22"/>
        </w:rPr>
        <w:t>estén</w:t>
      </w:r>
      <w:r w:rsidRPr="00A06271">
        <w:rPr>
          <w:rFonts w:ascii="Times" w:hAnsi="Times"/>
          <w:sz w:val="22"/>
          <w:szCs w:val="22"/>
        </w:rPr>
        <w:t xml:space="preserve"> ejerciendo su labor en cualquier </w:t>
      </w:r>
      <w:r w:rsidR="00A33533" w:rsidRPr="00A06271">
        <w:rPr>
          <w:rFonts w:ascii="Times" w:hAnsi="Times"/>
          <w:sz w:val="22"/>
          <w:szCs w:val="22"/>
        </w:rPr>
        <w:t>ámbito</w:t>
      </w:r>
      <w:r w:rsidRPr="00A06271">
        <w:rPr>
          <w:rFonts w:ascii="Times" w:hAnsi="Times"/>
          <w:sz w:val="22"/>
          <w:szCs w:val="22"/>
        </w:rPr>
        <w:t xml:space="preserve"> de orden asistencial, social, educativo o comunicacional.</w:t>
      </w:r>
      <w:r w:rsidRPr="00A06271">
        <w:rPr>
          <w:rFonts w:ascii="Times" w:hAnsi="Times"/>
          <w:sz w:val="22"/>
          <w:szCs w:val="22"/>
        </w:rPr>
        <w:br/>
      </w:r>
      <w:r w:rsidR="00A33533" w:rsidRPr="00A06271">
        <w:rPr>
          <w:rFonts w:ascii="Times" w:hAnsi="Times"/>
          <w:sz w:val="22"/>
          <w:szCs w:val="22"/>
        </w:rPr>
        <w:t>También</w:t>
      </w:r>
      <w:r w:rsidRPr="00A06271">
        <w:rPr>
          <w:rFonts w:ascii="Times" w:hAnsi="Times"/>
          <w:sz w:val="22"/>
          <w:szCs w:val="22"/>
        </w:rPr>
        <w:t xml:space="preserve"> dirigimos nuestra </w:t>
      </w:r>
      <w:r w:rsidR="00A33533" w:rsidRPr="00A06271">
        <w:rPr>
          <w:rFonts w:ascii="Times" w:hAnsi="Times"/>
          <w:sz w:val="22"/>
          <w:szCs w:val="22"/>
        </w:rPr>
        <w:t>formación</w:t>
      </w:r>
      <w:r w:rsidRPr="00A06271">
        <w:rPr>
          <w:rFonts w:ascii="Times" w:hAnsi="Times"/>
          <w:sz w:val="22"/>
          <w:szCs w:val="22"/>
        </w:rPr>
        <w:t xml:space="preserve"> a personas que, sin ser profesionales, </w:t>
      </w:r>
      <w:r w:rsidR="00AC4368" w:rsidRPr="00A06271">
        <w:rPr>
          <w:rFonts w:ascii="Times" w:hAnsi="Times"/>
          <w:sz w:val="22"/>
          <w:szCs w:val="22"/>
        </w:rPr>
        <w:t>estén interesada</w:t>
      </w:r>
      <w:r w:rsidRPr="00A06271">
        <w:rPr>
          <w:rFonts w:ascii="Times" w:hAnsi="Times"/>
          <w:sz w:val="22"/>
          <w:szCs w:val="22"/>
        </w:rPr>
        <w:t xml:space="preserve">s en las relaciones humanas y quieran profundizar en su propio proceso de desarrollo personal. </w:t>
      </w:r>
    </w:p>
    <w:p w14:paraId="021CB418" w14:textId="77777777" w:rsidR="00731AD3" w:rsidRPr="00A06271" w:rsidRDefault="00731AD3" w:rsidP="00A06271">
      <w:pPr>
        <w:pStyle w:val="NormalWeb"/>
        <w:rPr>
          <w:sz w:val="22"/>
          <w:szCs w:val="22"/>
        </w:rPr>
      </w:pPr>
      <w:r w:rsidRPr="00A06271">
        <w:rPr>
          <w:rFonts w:ascii="Times" w:hAnsi="Times"/>
          <w:b/>
          <w:bCs/>
          <w:sz w:val="22"/>
          <w:szCs w:val="22"/>
        </w:rPr>
        <w:t xml:space="preserve">Especialmente dirigido a: </w:t>
      </w:r>
    </w:p>
    <w:p w14:paraId="2235B584" w14:textId="77777777" w:rsidR="00731AD3" w:rsidRPr="00A06271" w:rsidRDefault="00A33533" w:rsidP="00A06271">
      <w:pPr>
        <w:pStyle w:val="NormalWeb"/>
        <w:rPr>
          <w:sz w:val="22"/>
          <w:szCs w:val="22"/>
        </w:rPr>
      </w:pPr>
      <w:r w:rsidRPr="00A06271">
        <w:rPr>
          <w:rFonts w:ascii="Times" w:hAnsi="Times"/>
          <w:sz w:val="22"/>
          <w:szCs w:val="22"/>
        </w:rPr>
        <w:t>Psicólogos</w:t>
      </w:r>
      <w:r w:rsidR="00731AD3" w:rsidRPr="00A06271">
        <w:rPr>
          <w:rFonts w:ascii="Times" w:hAnsi="Times"/>
          <w:sz w:val="22"/>
          <w:szCs w:val="22"/>
        </w:rPr>
        <w:t xml:space="preserve">, psiquiatras, psicoterapeutas, terapeutas, educadores sociales, integradores sociales, trabajadores sociales, mediadores, </w:t>
      </w:r>
      <w:r w:rsidRPr="00A06271">
        <w:rPr>
          <w:rFonts w:ascii="Times" w:hAnsi="Times"/>
          <w:sz w:val="22"/>
          <w:szCs w:val="22"/>
        </w:rPr>
        <w:t>médicos</w:t>
      </w:r>
      <w:r w:rsidR="00731AD3" w:rsidRPr="00A06271">
        <w:rPr>
          <w:rFonts w:ascii="Times" w:hAnsi="Times"/>
          <w:sz w:val="22"/>
          <w:szCs w:val="22"/>
        </w:rPr>
        <w:t xml:space="preserve">, personal </w:t>
      </w:r>
      <w:r w:rsidRPr="00A06271">
        <w:rPr>
          <w:rFonts w:ascii="Times" w:hAnsi="Times"/>
          <w:sz w:val="22"/>
          <w:szCs w:val="22"/>
        </w:rPr>
        <w:t>socio sanitario</w:t>
      </w:r>
      <w:r w:rsidR="00731AD3" w:rsidRPr="00A06271">
        <w:rPr>
          <w:rFonts w:ascii="Times" w:hAnsi="Times"/>
          <w:sz w:val="22"/>
          <w:szCs w:val="22"/>
        </w:rPr>
        <w:t xml:space="preserve">, maestros, psicopedagogos y todos los profesionales que trabajen en el campo de la </w:t>
      </w:r>
      <w:r w:rsidRPr="00A06271">
        <w:rPr>
          <w:rFonts w:ascii="Times" w:hAnsi="Times"/>
          <w:sz w:val="22"/>
          <w:szCs w:val="22"/>
        </w:rPr>
        <w:t>relación</w:t>
      </w:r>
      <w:r w:rsidR="00731AD3" w:rsidRPr="00A06271">
        <w:rPr>
          <w:rFonts w:ascii="Times" w:hAnsi="Times"/>
          <w:sz w:val="22"/>
          <w:szCs w:val="22"/>
        </w:rPr>
        <w:t xml:space="preserve"> de ayuda. </w:t>
      </w:r>
    </w:p>
    <w:p w14:paraId="018156A9" w14:textId="77777777" w:rsidR="00731AD3" w:rsidRPr="00A06271" w:rsidRDefault="00A33533" w:rsidP="00A06271">
      <w:pPr>
        <w:pStyle w:val="NormalWeb"/>
        <w:rPr>
          <w:sz w:val="22"/>
          <w:szCs w:val="22"/>
        </w:rPr>
      </w:pPr>
      <w:r w:rsidRPr="00A06271">
        <w:rPr>
          <w:rFonts w:ascii="Times" w:hAnsi="Times"/>
          <w:b/>
          <w:bCs/>
          <w:sz w:val="22"/>
          <w:szCs w:val="22"/>
        </w:rPr>
        <w:t>Certificación</w:t>
      </w:r>
      <w:r w:rsidR="00731AD3" w:rsidRPr="00A06271">
        <w:rPr>
          <w:rFonts w:ascii="Times" w:hAnsi="Times"/>
          <w:b/>
          <w:bCs/>
          <w:sz w:val="22"/>
          <w:szCs w:val="22"/>
        </w:rPr>
        <w:t xml:space="preserve">: </w:t>
      </w:r>
    </w:p>
    <w:p w14:paraId="59E6435F" w14:textId="25B12D13" w:rsidR="00731AD3" w:rsidRDefault="00731AD3" w:rsidP="00A06271">
      <w:pPr>
        <w:pStyle w:val="NormalWeb"/>
        <w:rPr>
          <w:rFonts w:ascii="Times" w:hAnsi="Times"/>
          <w:sz w:val="22"/>
          <w:szCs w:val="22"/>
        </w:rPr>
      </w:pPr>
      <w:r w:rsidRPr="00A06271">
        <w:rPr>
          <w:rFonts w:ascii="Times" w:hAnsi="Times"/>
          <w:sz w:val="22"/>
          <w:szCs w:val="22"/>
        </w:rPr>
        <w:t xml:space="preserve">Se </w:t>
      </w:r>
      <w:r w:rsidR="00AC4368" w:rsidRPr="00A06271">
        <w:rPr>
          <w:rFonts w:ascii="Times" w:hAnsi="Times"/>
          <w:sz w:val="22"/>
          <w:szCs w:val="22"/>
        </w:rPr>
        <w:t>expedirá</w:t>
      </w:r>
      <w:r w:rsidRPr="00A06271">
        <w:rPr>
          <w:rFonts w:ascii="Times" w:hAnsi="Times"/>
          <w:sz w:val="22"/>
          <w:szCs w:val="22"/>
        </w:rPr>
        <w:t xml:space="preserve"> </w:t>
      </w:r>
      <w:r w:rsidR="00A33533" w:rsidRPr="00A06271">
        <w:rPr>
          <w:rFonts w:ascii="Times" w:hAnsi="Times"/>
          <w:sz w:val="22"/>
          <w:szCs w:val="22"/>
        </w:rPr>
        <w:t>certificación</w:t>
      </w:r>
      <w:r w:rsidRPr="00A06271">
        <w:rPr>
          <w:rFonts w:ascii="Times" w:hAnsi="Times"/>
          <w:sz w:val="22"/>
          <w:szCs w:val="22"/>
        </w:rPr>
        <w:t xml:space="preserve"> de las actividades realizadas y diploma acreditativo del Programa de </w:t>
      </w:r>
      <w:r w:rsidR="00A33533" w:rsidRPr="00A06271">
        <w:rPr>
          <w:rFonts w:ascii="Times" w:hAnsi="Times"/>
          <w:sz w:val="22"/>
          <w:szCs w:val="22"/>
        </w:rPr>
        <w:t>Formación</w:t>
      </w:r>
      <w:r w:rsidRPr="00A06271">
        <w:rPr>
          <w:rFonts w:ascii="Times" w:hAnsi="Times"/>
          <w:sz w:val="22"/>
          <w:szCs w:val="22"/>
        </w:rPr>
        <w:t xml:space="preserve"> reconocido por la AETG (</w:t>
      </w:r>
      <w:r w:rsidR="00A33533" w:rsidRPr="00A06271">
        <w:rPr>
          <w:rFonts w:ascii="Times" w:hAnsi="Times"/>
          <w:sz w:val="22"/>
          <w:szCs w:val="22"/>
        </w:rPr>
        <w:t>Asociación</w:t>
      </w:r>
      <w:r w:rsidRPr="00A06271">
        <w:rPr>
          <w:rFonts w:ascii="Times" w:hAnsi="Times"/>
          <w:sz w:val="22"/>
          <w:szCs w:val="22"/>
        </w:rPr>
        <w:t xml:space="preserve"> </w:t>
      </w:r>
      <w:r w:rsidR="00A33533" w:rsidRPr="00A06271">
        <w:rPr>
          <w:rFonts w:ascii="Times" w:hAnsi="Times"/>
          <w:sz w:val="22"/>
          <w:szCs w:val="22"/>
        </w:rPr>
        <w:t>Española</w:t>
      </w:r>
      <w:r w:rsidRPr="00A06271">
        <w:rPr>
          <w:rFonts w:ascii="Times" w:hAnsi="Times"/>
          <w:sz w:val="22"/>
          <w:szCs w:val="22"/>
        </w:rPr>
        <w:t xml:space="preserve"> de Terapia Gestalt) al finalizar la </w:t>
      </w:r>
      <w:r w:rsidR="00AC4368" w:rsidRPr="00A06271">
        <w:rPr>
          <w:rFonts w:ascii="Times" w:hAnsi="Times"/>
          <w:sz w:val="22"/>
          <w:szCs w:val="22"/>
        </w:rPr>
        <w:t>formación</w:t>
      </w:r>
      <w:r w:rsidRPr="00A06271">
        <w:rPr>
          <w:rFonts w:ascii="Times" w:hAnsi="Times"/>
          <w:sz w:val="22"/>
          <w:szCs w:val="22"/>
        </w:rPr>
        <w:t>.</w:t>
      </w:r>
      <w:r w:rsidR="00A33533" w:rsidRPr="00A06271">
        <w:rPr>
          <w:rFonts w:ascii="Times" w:hAnsi="Times"/>
          <w:sz w:val="22"/>
          <w:szCs w:val="22"/>
        </w:rPr>
        <w:t xml:space="preserve"> </w:t>
      </w:r>
      <w:r w:rsidRPr="00A06271">
        <w:rPr>
          <w:rFonts w:ascii="Times" w:hAnsi="Times"/>
          <w:sz w:val="22"/>
          <w:szCs w:val="22"/>
        </w:rPr>
        <w:t xml:space="preserve">La </w:t>
      </w:r>
      <w:r w:rsidR="00A33533" w:rsidRPr="00A06271">
        <w:rPr>
          <w:rFonts w:ascii="Times" w:hAnsi="Times"/>
          <w:sz w:val="22"/>
          <w:szCs w:val="22"/>
        </w:rPr>
        <w:t>formación</w:t>
      </w:r>
      <w:r w:rsidRPr="00A06271">
        <w:rPr>
          <w:rFonts w:ascii="Times" w:hAnsi="Times"/>
          <w:sz w:val="22"/>
          <w:szCs w:val="22"/>
        </w:rPr>
        <w:t xml:space="preserve"> abarca el Conocimiento del </w:t>
      </w:r>
      <w:r w:rsidR="00A33533" w:rsidRPr="00A06271">
        <w:rPr>
          <w:rFonts w:ascii="Times" w:hAnsi="Times"/>
          <w:sz w:val="22"/>
          <w:szCs w:val="22"/>
        </w:rPr>
        <w:t>método</w:t>
      </w:r>
      <w:r w:rsidRPr="00A06271">
        <w:rPr>
          <w:rFonts w:ascii="Times" w:hAnsi="Times"/>
          <w:sz w:val="22"/>
          <w:szCs w:val="22"/>
        </w:rPr>
        <w:t xml:space="preserve"> </w:t>
      </w:r>
      <w:r w:rsidR="00A33533" w:rsidRPr="00A06271">
        <w:rPr>
          <w:rFonts w:ascii="Times" w:hAnsi="Times"/>
          <w:sz w:val="22"/>
          <w:szCs w:val="22"/>
        </w:rPr>
        <w:t>terapéutico</w:t>
      </w:r>
      <w:r w:rsidRPr="00A06271">
        <w:rPr>
          <w:rFonts w:ascii="Times" w:hAnsi="Times"/>
          <w:sz w:val="22"/>
          <w:szCs w:val="22"/>
        </w:rPr>
        <w:t xml:space="preserve"> </w:t>
      </w:r>
      <w:r w:rsidR="00A33533" w:rsidRPr="00A06271">
        <w:rPr>
          <w:rFonts w:ascii="Times" w:hAnsi="Times"/>
          <w:sz w:val="22"/>
          <w:szCs w:val="22"/>
        </w:rPr>
        <w:t>gestáltico</w:t>
      </w:r>
      <w:r w:rsidRPr="00A06271">
        <w:rPr>
          <w:rFonts w:ascii="Times" w:hAnsi="Times"/>
          <w:sz w:val="22"/>
          <w:szCs w:val="22"/>
        </w:rPr>
        <w:t xml:space="preserve">, el autoconocimiento, la </w:t>
      </w:r>
      <w:r w:rsidR="00A33533" w:rsidRPr="00A06271">
        <w:rPr>
          <w:rFonts w:ascii="Times" w:hAnsi="Times"/>
          <w:sz w:val="22"/>
          <w:szCs w:val="22"/>
        </w:rPr>
        <w:t>adquisición</w:t>
      </w:r>
      <w:r w:rsidRPr="00A06271">
        <w:rPr>
          <w:rFonts w:ascii="Times" w:hAnsi="Times"/>
          <w:sz w:val="22"/>
          <w:szCs w:val="22"/>
        </w:rPr>
        <w:t xml:space="preserve"> de la actitud </w:t>
      </w:r>
      <w:r w:rsidR="00A33533" w:rsidRPr="00A06271">
        <w:rPr>
          <w:rFonts w:ascii="Times" w:hAnsi="Times"/>
          <w:sz w:val="22"/>
          <w:szCs w:val="22"/>
        </w:rPr>
        <w:t>gestáltica</w:t>
      </w:r>
      <w:r w:rsidRPr="00A06271">
        <w:rPr>
          <w:rFonts w:ascii="Times" w:hAnsi="Times"/>
          <w:sz w:val="22"/>
          <w:szCs w:val="22"/>
        </w:rPr>
        <w:t xml:space="preserve"> y la </w:t>
      </w:r>
      <w:r w:rsidR="00A33533" w:rsidRPr="00A06271">
        <w:rPr>
          <w:rFonts w:ascii="Times" w:hAnsi="Times"/>
          <w:sz w:val="22"/>
          <w:szCs w:val="22"/>
        </w:rPr>
        <w:t>profundización</w:t>
      </w:r>
      <w:r w:rsidRPr="00A06271">
        <w:rPr>
          <w:rFonts w:ascii="Times" w:hAnsi="Times"/>
          <w:sz w:val="22"/>
          <w:szCs w:val="22"/>
        </w:rPr>
        <w:t xml:space="preserve"> del estilo </w:t>
      </w:r>
      <w:r w:rsidR="00A33533" w:rsidRPr="00A06271">
        <w:rPr>
          <w:rFonts w:ascii="Times" w:hAnsi="Times"/>
          <w:sz w:val="22"/>
          <w:szCs w:val="22"/>
        </w:rPr>
        <w:t>terapéutico</w:t>
      </w:r>
      <w:r w:rsidRPr="00A06271">
        <w:rPr>
          <w:rFonts w:ascii="Times" w:hAnsi="Times"/>
          <w:sz w:val="22"/>
          <w:szCs w:val="22"/>
        </w:rPr>
        <w:t xml:space="preserve"> a </w:t>
      </w:r>
      <w:r w:rsidR="00A33533" w:rsidRPr="00A06271">
        <w:rPr>
          <w:rFonts w:ascii="Times" w:hAnsi="Times"/>
          <w:sz w:val="22"/>
          <w:szCs w:val="22"/>
        </w:rPr>
        <w:t>través</w:t>
      </w:r>
      <w:r w:rsidRPr="00A06271">
        <w:rPr>
          <w:rFonts w:ascii="Times" w:hAnsi="Times"/>
          <w:sz w:val="22"/>
          <w:szCs w:val="22"/>
        </w:rPr>
        <w:t xml:space="preserve"> de </w:t>
      </w:r>
      <w:r w:rsidR="00A33533" w:rsidRPr="00A06271">
        <w:rPr>
          <w:rFonts w:ascii="Times" w:hAnsi="Times"/>
          <w:sz w:val="22"/>
          <w:szCs w:val="22"/>
        </w:rPr>
        <w:t>prácticas</w:t>
      </w:r>
      <w:r w:rsidRPr="00A06271">
        <w:rPr>
          <w:rFonts w:ascii="Times" w:hAnsi="Times"/>
          <w:sz w:val="22"/>
          <w:szCs w:val="22"/>
        </w:rPr>
        <w:t xml:space="preserve"> supervisadas. </w:t>
      </w:r>
    </w:p>
    <w:p w14:paraId="4CABC662" w14:textId="77777777" w:rsidR="00024AA9" w:rsidRPr="00A06271" w:rsidRDefault="00024AA9" w:rsidP="00A06271">
      <w:pPr>
        <w:pStyle w:val="NormalWeb"/>
        <w:rPr>
          <w:sz w:val="22"/>
          <w:szCs w:val="22"/>
        </w:rPr>
      </w:pPr>
    </w:p>
    <w:p w14:paraId="71B37345" w14:textId="77777777" w:rsidR="00731AD3" w:rsidRPr="00A06271" w:rsidRDefault="00731AD3" w:rsidP="00A06271">
      <w:pPr>
        <w:pStyle w:val="NormalWeb"/>
        <w:rPr>
          <w:b/>
          <w:sz w:val="22"/>
          <w:szCs w:val="22"/>
        </w:rPr>
      </w:pPr>
      <w:r w:rsidRPr="00A06271">
        <w:rPr>
          <w:rFonts w:ascii="Times" w:hAnsi="Times"/>
          <w:b/>
          <w:sz w:val="22"/>
          <w:szCs w:val="22"/>
        </w:rPr>
        <w:lastRenderedPageBreak/>
        <w:t xml:space="preserve">Acceso a la </w:t>
      </w:r>
      <w:r w:rsidR="00A33533" w:rsidRPr="00A06271">
        <w:rPr>
          <w:rFonts w:ascii="Times" w:hAnsi="Times"/>
          <w:b/>
          <w:sz w:val="22"/>
          <w:szCs w:val="22"/>
        </w:rPr>
        <w:t>formación</w:t>
      </w:r>
      <w:r w:rsidRPr="00A06271">
        <w:rPr>
          <w:rFonts w:ascii="Times" w:hAnsi="Times"/>
          <w:b/>
          <w:sz w:val="22"/>
          <w:szCs w:val="22"/>
        </w:rPr>
        <w:t xml:space="preserve">: </w:t>
      </w:r>
    </w:p>
    <w:p w14:paraId="0C5A089E" w14:textId="1B9BD694" w:rsidR="00731AD3" w:rsidRPr="00A06271" w:rsidRDefault="00731AD3" w:rsidP="00A06271">
      <w:pPr>
        <w:pStyle w:val="NormalWeb"/>
        <w:rPr>
          <w:sz w:val="22"/>
          <w:szCs w:val="22"/>
        </w:rPr>
      </w:pPr>
      <w:r w:rsidRPr="00A06271">
        <w:rPr>
          <w:rFonts w:ascii="Times" w:hAnsi="Times"/>
          <w:sz w:val="22"/>
          <w:szCs w:val="22"/>
        </w:rPr>
        <w:t xml:space="preserve">La </w:t>
      </w:r>
      <w:r w:rsidR="00A33533" w:rsidRPr="00A06271">
        <w:rPr>
          <w:rFonts w:ascii="Times" w:hAnsi="Times"/>
          <w:sz w:val="22"/>
          <w:szCs w:val="22"/>
        </w:rPr>
        <w:t>formación</w:t>
      </w:r>
      <w:r w:rsidRPr="00A06271">
        <w:rPr>
          <w:rFonts w:ascii="Times" w:hAnsi="Times"/>
          <w:sz w:val="22"/>
          <w:szCs w:val="22"/>
        </w:rPr>
        <w:t xml:space="preserve"> consta de tres cursos </w:t>
      </w:r>
      <w:r w:rsidR="00A33533" w:rsidRPr="00A06271">
        <w:rPr>
          <w:rFonts w:ascii="Times" w:hAnsi="Times"/>
          <w:sz w:val="22"/>
          <w:szCs w:val="22"/>
        </w:rPr>
        <w:t>má</w:t>
      </w:r>
      <w:r w:rsidR="00AC4368" w:rsidRPr="00A06271">
        <w:rPr>
          <w:rFonts w:ascii="Times" w:hAnsi="Times"/>
          <w:sz w:val="22"/>
          <w:szCs w:val="22"/>
        </w:rPr>
        <w:t xml:space="preserve">s uno de </w:t>
      </w:r>
      <w:r w:rsidR="00A33533" w:rsidRPr="00A06271">
        <w:rPr>
          <w:rFonts w:ascii="Times" w:hAnsi="Times"/>
          <w:sz w:val="22"/>
          <w:szCs w:val="22"/>
        </w:rPr>
        <w:t>preformación</w:t>
      </w:r>
      <w:r w:rsidRPr="00A06271">
        <w:rPr>
          <w:rFonts w:ascii="Times" w:hAnsi="Times"/>
          <w:sz w:val="22"/>
          <w:szCs w:val="22"/>
        </w:rPr>
        <w:t xml:space="preserve"> y engloba la base </w:t>
      </w:r>
      <w:r w:rsidR="00A33533" w:rsidRPr="00A06271">
        <w:rPr>
          <w:rFonts w:ascii="Times" w:hAnsi="Times"/>
          <w:sz w:val="22"/>
          <w:szCs w:val="22"/>
        </w:rPr>
        <w:t>terapéutica</w:t>
      </w:r>
      <w:r w:rsidRPr="00A06271">
        <w:rPr>
          <w:rFonts w:ascii="Times" w:hAnsi="Times"/>
          <w:sz w:val="22"/>
          <w:szCs w:val="22"/>
        </w:rPr>
        <w:t xml:space="preserve"> del </w:t>
      </w:r>
      <w:r w:rsidR="00A33533" w:rsidRPr="00A06271">
        <w:rPr>
          <w:rFonts w:ascii="Times" w:hAnsi="Times"/>
          <w:sz w:val="22"/>
          <w:szCs w:val="22"/>
        </w:rPr>
        <w:t>método</w:t>
      </w:r>
      <w:r w:rsidRPr="00A06271">
        <w:rPr>
          <w:rFonts w:ascii="Times" w:hAnsi="Times"/>
          <w:sz w:val="22"/>
          <w:szCs w:val="22"/>
        </w:rPr>
        <w:t xml:space="preserve">, el autoconocimiento, la </w:t>
      </w:r>
      <w:r w:rsidR="00A33533" w:rsidRPr="00A06271">
        <w:rPr>
          <w:rFonts w:ascii="Times" w:hAnsi="Times"/>
          <w:sz w:val="22"/>
          <w:szCs w:val="22"/>
        </w:rPr>
        <w:t>asimilación</w:t>
      </w:r>
      <w:r w:rsidRPr="00A06271">
        <w:rPr>
          <w:rFonts w:ascii="Times" w:hAnsi="Times"/>
          <w:sz w:val="22"/>
          <w:szCs w:val="22"/>
        </w:rPr>
        <w:t xml:space="preserve"> de la actitud </w:t>
      </w:r>
      <w:r w:rsidR="00A33533" w:rsidRPr="00A06271">
        <w:rPr>
          <w:rFonts w:ascii="Times" w:hAnsi="Times"/>
          <w:sz w:val="22"/>
          <w:szCs w:val="22"/>
        </w:rPr>
        <w:t>gestáltica</w:t>
      </w:r>
      <w:r w:rsidRPr="00A06271">
        <w:rPr>
          <w:rFonts w:ascii="Times" w:hAnsi="Times"/>
          <w:sz w:val="22"/>
          <w:szCs w:val="22"/>
        </w:rPr>
        <w:t xml:space="preserve">, </w:t>
      </w:r>
      <w:r w:rsidR="00AC4368" w:rsidRPr="00A06271">
        <w:rPr>
          <w:rFonts w:ascii="Times" w:hAnsi="Times"/>
          <w:sz w:val="22"/>
          <w:szCs w:val="22"/>
        </w:rPr>
        <w:t>así</w:t>
      </w:r>
      <w:r w:rsidRPr="00A06271">
        <w:rPr>
          <w:rFonts w:ascii="Times" w:hAnsi="Times"/>
          <w:sz w:val="22"/>
          <w:szCs w:val="22"/>
        </w:rPr>
        <w:t xml:space="preserve"> como el aprendizaje de </w:t>
      </w:r>
      <w:r w:rsidR="00A33533" w:rsidRPr="00A06271">
        <w:rPr>
          <w:rFonts w:ascii="Times" w:hAnsi="Times"/>
          <w:sz w:val="22"/>
          <w:szCs w:val="22"/>
        </w:rPr>
        <w:t>técnicas</w:t>
      </w:r>
      <w:r w:rsidRPr="00A06271">
        <w:rPr>
          <w:rFonts w:ascii="Times" w:hAnsi="Times"/>
          <w:sz w:val="22"/>
          <w:szCs w:val="22"/>
        </w:rPr>
        <w:t xml:space="preserve"> y del estilo como terapeuta, con </w:t>
      </w:r>
      <w:r w:rsidR="00A33533" w:rsidRPr="00A06271">
        <w:rPr>
          <w:rFonts w:ascii="Times" w:hAnsi="Times"/>
          <w:sz w:val="22"/>
          <w:szCs w:val="22"/>
        </w:rPr>
        <w:t>prácticas</w:t>
      </w:r>
      <w:r w:rsidR="00AC4368" w:rsidRPr="00A06271">
        <w:rPr>
          <w:rFonts w:ascii="Times" w:hAnsi="Times"/>
          <w:sz w:val="22"/>
          <w:szCs w:val="22"/>
        </w:rPr>
        <w:t xml:space="preserve"> supervisadas. L</w:t>
      </w:r>
      <w:r w:rsidRPr="00A06271">
        <w:rPr>
          <w:rFonts w:ascii="Times" w:hAnsi="Times"/>
          <w:sz w:val="22"/>
          <w:szCs w:val="22"/>
        </w:rPr>
        <w:t xml:space="preserve">a </w:t>
      </w:r>
      <w:r w:rsidR="00A33533" w:rsidRPr="00A06271">
        <w:rPr>
          <w:rFonts w:ascii="Times" w:hAnsi="Times"/>
          <w:sz w:val="22"/>
          <w:szCs w:val="22"/>
        </w:rPr>
        <w:t>formación</w:t>
      </w:r>
      <w:r w:rsidR="00AC4368" w:rsidRPr="00A06271">
        <w:rPr>
          <w:rFonts w:ascii="Times" w:hAnsi="Times"/>
          <w:sz w:val="22"/>
          <w:szCs w:val="22"/>
        </w:rPr>
        <w:t xml:space="preserve"> está</w:t>
      </w:r>
      <w:r w:rsidRPr="00A06271">
        <w:rPr>
          <w:rFonts w:ascii="Times" w:hAnsi="Times"/>
          <w:sz w:val="22"/>
          <w:szCs w:val="22"/>
        </w:rPr>
        <w:t xml:space="preserve"> organizada en un curso de inicio </w:t>
      </w:r>
      <w:r w:rsidR="00A33533" w:rsidRPr="00A06271">
        <w:rPr>
          <w:rFonts w:ascii="Times" w:hAnsi="Times"/>
          <w:sz w:val="22"/>
          <w:szCs w:val="22"/>
        </w:rPr>
        <w:t>pre formativo</w:t>
      </w:r>
      <w:r w:rsidR="00AC4368" w:rsidRPr="00A06271">
        <w:rPr>
          <w:rFonts w:ascii="Times" w:hAnsi="Times"/>
          <w:sz w:val="22"/>
          <w:szCs w:val="22"/>
        </w:rPr>
        <w:t xml:space="preserve"> </w:t>
      </w:r>
      <w:r w:rsidRPr="00A06271">
        <w:rPr>
          <w:rFonts w:ascii="Times" w:hAnsi="Times"/>
          <w:sz w:val="22"/>
          <w:szCs w:val="22"/>
        </w:rPr>
        <w:t xml:space="preserve"> y dos ciclos: </w:t>
      </w:r>
      <w:r w:rsidR="00A33533" w:rsidRPr="00A06271">
        <w:rPr>
          <w:rFonts w:ascii="Times" w:hAnsi="Times"/>
          <w:sz w:val="22"/>
          <w:szCs w:val="22"/>
        </w:rPr>
        <w:t>Básico</w:t>
      </w:r>
      <w:r w:rsidRPr="00A06271">
        <w:rPr>
          <w:rFonts w:ascii="Times" w:hAnsi="Times"/>
          <w:sz w:val="22"/>
          <w:szCs w:val="22"/>
        </w:rPr>
        <w:t xml:space="preserve"> (1 </w:t>
      </w:r>
      <w:r w:rsidR="00A33533" w:rsidRPr="00A06271">
        <w:rPr>
          <w:rFonts w:ascii="Times" w:hAnsi="Times"/>
          <w:sz w:val="22"/>
          <w:szCs w:val="22"/>
        </w:rPr>
        <w:t>año</w:t>
      </w:r>
      <w:r w:rsidRPr="00A06271">
        <w:rPr>
          <w:rFonts w:ascii="Times" w:hAnsi="Times"/>
          <w:sz w:val="22"/>
          <w:szCs w:val="22"/>
        </w:rPr>
        <w:t xml:space="preserve">) y Superior (2 </w:t>
      </w:r>
      <w:r w:rsidR="00A33533" w:rsidRPr="00A06271">
        <w:rPr>
          <w:rFonts w:ascii="Times" w:hAnsi="Times"/>
          <w:sz w:val="22"/>
          <w:szCs w:val="22"/>
        </w:rPr>
        <w:t>años</w:t>
      </w:r>
      <w:r w:rsidRPr="00A06271">
        <w:rPr>
          <w:rFonts w:ascii="Times" w:hAnsi="Times"/>
          <w:sz w:val="22"/>
          <w:szCs w:val="22"/>
        </w:rPr>
        <w:t xml:space="preserve">). </w:t>
      </w:r>
    </w:p>
    <w:p w14:paraId="2E3907D7" w14:textId="4C72C56E" w:rsidR="00A06271" w:rsidRPr="00A26EB9" w:rsidRDefault="00731AD3" w:rsidP="00A06271">
      <w:pPr>
        <w:pStyle w:val="NormalWeb"/>
        <w:rPr>
          <w:rFonts w:ascii="Times" w:hAnsi="Times"/>
          <w:sz w:val="22"/>
          <w:szCs w:val="22"/>
        </w:rPr>
      </w:pPr>
      <w:r w:rsidRPr="00A06271">
        <w:rPr>
          <w:rFonts w:ascii="Times" w:hAnsi="Times"/>
          <w:sz w:val="22"/>
          <w:szCs w:val="22"/>
        </w:rPr>
        <w:t xml:space="preserve">Para acceder a la </w:t>
      </w:r>
      <w:r w:rsidR="00A33533" w:rsidRPr="00A06271">
        <w:rPr>
          <w:rFonts w:ascii="Times" w:hAnsi="Times"/>
          <w:sz w:val="22"/>
          <w:szCs w:val="22"/>
        </w:rPr>
        <w:t>formación</w:t>
      </w:r>
      <w:r w:rsidRPr="00A06271">
        <w:rPr>
          <w:rFonts w:ascii="Times" w:hAnsi="Times"/>
          <w:sz w:val="22"/>
          <w:szCs w:val="22"/>
        </w:rPr>
        <w:t xml:space="preserve"> es imprescindible realizar una entrevista Informativa. </w:t>
      </w:r>
    </w:p>
    <w:p w14:paraId="01F27765" w14:textId="77777777" w:rsidR="00731AD3" w:rsidRPr="00A06271" w:rsidRDefault="00731AD3" w:rsidP="00A06271">
      <w:pPr>
        <w:pStyle w:val="NormalWeb"/>
        <w:rPr>
          <w:sz w:val="22"/>
          <w:szCs w:val="22"/>
        </w:rPr>
      </w:pPr>
      <w:r w:rsidRPr="00A06271">
        <w:rPr>
          <w:rFonts w:ascii="Times" w:hAnsi="Times"/>
          <w:b/>
          <w:bCs/>
          <w:sz w:val="22"/>
          <w:szCs w:val="22"/>
        </w:rPr>
        <w:t xml:space="preserve">Cuadro Docente: </w:t>
      </w:r>
    </w:p>
    <w:p w14:paraId="4DDB0447" w14:textId="453FCDA7" w:rsidR="00731AD3" w:rsidRPr="00A06271" w:rsidRDefault="00A06271" w:rsidP="00A06271">
      <w:pPr>
        <w:pStyle w:val="NormalWeb"/>
        <w:rPr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 xml:space="preserve">Directora y Tutora de la </w:t>
      </w:r>
      <w:r w:rsidR="00A33533" w:rsidRPr="00A06271">
        <w:rPr>
          <w:rFonts w:ascii="Times" w:hAnsi="Times"/>
          <w:b/>
          <w:bCs/>
          <w:sz w:val="22"/>
          <w:szCs w:val="22"/>
        </w:rPr>
        <w:t>formación</w:t>
      </w:r>
      <w:r w:rsidR="00731AD3" w:rsidRPr="00A06271">
        <w:rPr>
          <w:rFonts w:ascii="Times" w:hAnsi="Times"/>
          <w:b/>
          <w:bCs/>
          <w:sz w:val="22"/>
          <w:szCs w:val="22"/>
        </w:rPr>
        <w:t>:</w:t>
      </w:r>
      <w:r w:rsidR="00731AD3" w:rsidRPr="00A06271">
        <w:rPr>
          <w:rFonts w:ascii="Times" w:hAnsi="Times"/>
          <w:b/>
          <w:bCs/>
          <w:sz w:val="22"/>
          <w:szCs w:val="22"/>
        </w:rPr>
        <w:br/>
        <w:t xml:space="preserve">JUDITH ROIG GÓMEZ. </w:t>
      </w:r>
      <w:r w:rsidR="00295C2D" w:rsidRPr="00A06271">
        <w:rPr>
          <w:rFonts w:ascii="Times" w:hAnsi="Times"/>
          <w:sz w:val="22"/>
          <w:szCs w:val="22"/>
        </w:rPr>
        <w:t>(Espai Obert Empordà</w:t>
      </w:r>
      <w:r w:rsidR="00731AD3" w:rsidRPr="00A06271">
        <w:rPr>
          <w:rFonts w:ascii="Times" w:hAnsi="Times"/>
          <w:sz w:val="22"/>
          <w:szCs w:val="22"/>
        </w:rPr>
        <w:t>. Figueres)</w:t>
      </w:r>
      <w:r w:rsidR="00731AD3" w:rsidRPr="00A06271">
        <w:rPr>
          <w:rFonts w:ascii="Times" w:hAnsi="Times"/>
          <w:sz w:val="22"/>
          <w:szCs w:val="22"/>
        </w:rPr>
        <w:br/>
      </w:r>
      <w:r w:rsidR="00295C2D" w:rsidRPr="00A06271">
        <w:rPr>
          <w:rFonts w:ascii="Times" w:hAnsi="Times"/>
          <w:sz w:val="22"/>
          <w:szCs w:val="22"/>
        </w:rPr>
        <w:t>Psicó</w:t>
      </w:r>
      <w:r w:rsidR="00A33533" w:rsidRPr="00A06271">
        <w:rPr>
          <w:rFonts w:ascii="Times" w:hAnsi="Times"/>
          <w:sz w:val="22"/>
          <w:szCs w:val="22"/>
        </w:rPr>
        <w:t>loga</w:t>
      </w:r>
      <w:r w:rsidR="00731AD3" w:rsidRPr="00A06271">
        <w:rPr>
          <w:rFonts w:ascii="Times" w:hAnsi="Times"/>
          <w:sz w:val="22"/>
          <w:szCs w:val="22"/>
        </w:rPr>
        <w:t xml:space="preserve">. Terapeuta </w:t>
      </w:r>
      <w:r w:rsidR="00A33533" w:rsidRPr="00A06271">
        <w:rPr>
          <w:rFonts w:ascii="Times" w:hAnsi="Times"/>
          <w:sz w:val="22"/>
          <w:szCs w:val="22"/>
        </w:rPr>
        <w:t>gestáltica</w:t>
      </w:r>
      <w:r w:rsidR="00295C2D" w:rsidRPr="00A06271">
        <w:rPr>
          <w:rFonts w:ascii="Times" w:hAnsi="Times"/>
          <w:sz w:val="22"/>
          <w:szCs w:val="22"/>
        </w:rPr>
        <w:t>.</w:t>
      </w:r>
      <w:r w:rsidR="00731AD3" w:rsidRPr="00A06271">
        <w:rPr>
          <w:rFonts w:ascii="Times" w:hAnsi="Times"/>
          <w:sz w:val="22"/>
          <w:szCs w:val="22"/>
        </w:rPr>
        <w:t xml:space="preserve"> Miembro Titular, Miembro Docente y Miembro Supervisor de la AETG. Master en Terapia Breve </w:t>
      </w:r>
      <w:r w:rsidR="00A33533" w:rsidRPr="00A06271">
        <w:rPr>
          <w:rFonts w:ascii="Times" w:hAnsi="Times"/>
          <w:sz w:val="22"/>
          <w:szCs w:val="22"/>
        </w:rPr>
        <w:t>Estratégica</w:t>
      </w:r>
      <w:r w:rsidR="00731AD3" w:rsidRPr="00A06271">
        <w:rPr>
          <w:rFonts w:ascii="Times" w:hAnsi="Times"/>
          <w:sz w:val="22"/>
          <w:szCs w:val="22"/>
        </w:rPr>
        <w:t xml:space="preserve">. Master en </w:t>
      </w:r>
      <w:r w:rsidR="00A33533" w:rsidRPr="00A06271">
        <w:rPr>
          <w:rFonts w:ascii="Times" w:hAnsi="Times"/>
          <w:sz w:val="22"/>
          <w:szCs w:val="22"/>
        </w:rPr>
        <w:t>Pedagogía</w:t>
      </w:r>
      <w:r w:rsidR="00731AD3" w:rsidRPr="00A06271">
        <w:rPr>
          <w:rFonts w:ascii="Times" w:hAnsi="Times"/>
          <w:sz w:val="22"/>
          <w:szCs w:val="22"/>
        </w:rPr>
        <w:t xml:space="preserve"> </w:t>
      </w:r>
      <w:r w:rsidR="00A33533" w:rsidRPr="00A06271">
        <w:rPr>
          <w:rFonts w:ascii="Times" w:hAnsi="Times"/>
          <w:sz w:val="22"/>
          <w:szCs w:val="22"/>
        </w:rPr>
        <w:t>Sistémica</w:t>
      </w:r>
      <w:r w:rsidR="00731AD3" w:rsidRPr="00A06271">
        <w:rPr>
          <w:rFonts w:ascii="Times" w:hAnsi="Times"/>
          <w:sz w:val="22"/>
          <w:szCs w:val="22"/>
        </w:rPr>
        <w:t xml:space="preserve"> y Constelaciones Familiares. Codirectora de ISAS (</w:t>
      </w:r>
      <w:r w:rsidR="00A33533" w:rsidRPr="00A06271">
        <w:rPr>
          <w:rFonts w:ascii="Times" w:hAnsi="Times"/>
          <w:sz w:val="22"/>
          <w:szCs w:val="22"/>
        </w:rPr>
        <w:t>Intervención</w:t>
      </w:r>
      <w:r w:rsidR="00731AD3" w:rsidRPr="00A06271">
        <w:rPr>
          <w:rFonts w:ascii="Times" w:hAnsi="Times"/>
          <w:sz w:val="22"/>
          <w:szCs w:val="22"/>
        </w:rPr>
        <w:t xml:space="preserve"> </w:t>
      </w:r>
      <w:r w:rsidR="00A33533" w:rsidRPr="00A06271">
        <w:rPr>
          <w:rFonts w:ascii="Times" w:hAnsi="Times"/>
          <w:sz w:val="22"/>
          <w:szCs w:val="22"/>
        </w:rPr>
        <w:t>Sistémica</w:t>
      </w:r>
      <w:r w:rsidR="00731AD3" w:rsidRPr="00A06271">
        <w:rPr>
          <w:rFonts w:ascii="Times" w:hAnsi="Times"/>
          <w:sz w:val="22"/>
          <w:szCs w:val="22"/>
        </w:rPr>
        <w:t xml:space="preserve"> en el </w:t>
      </w:r>
      <w:r w:rsidR="00A33533" w:rsidRPr="00A06271">
        <w:rPr>
          <w:rFonts w:ascii="Times" w:hAnsi="Times"/>
          <w:sz w:val="22"/>
          <w:szCs w:val="22"/>
        </w:rPr>
        <w:t>ámbito</w:t>
      </w:r>
      <w:r w:rsidR="00731AD3" w:rsidRPr="00A06271">
        <w:rPr>
          <w:rFonts w:ascii="Times" w:hAnsi="Times"/>
          <w:sz w:val="22"/>
          <w:szCs w:val="22"/>
        </w:rPr>
        <w:t xml:space="preserve"> de la ayuda y el </w:t>
      </w:r>
      <w:r w:rsidR="00A33533" w:rsidRPr="00A06271">
        <w:rPr>
          <w:rFonts w:ascii="Times" w:hAnsi="Times"/>
          <w:sz w:val="22"/>
          <w:szCs w:val="22"/>
        </w:rPr>
        <w:t>acompañamiento</w:t>
      </w:r>
      <w:r w:rsidR="00731AD3" w:rsidRPr="00A06271">
        <w:rPr>
          <w:rFonts w:ascii="Times" w:hAnsi="Times"/>
          <w:sz w:val="22"/>
          <w:szCs w:val="22"/>
        </w:rPr>
        <w:t>). Instructora de Mindfulness. Fu</w:t>
      </w:r>
      <w:r w:rsidR="00295C2D" w:rsidRPr="00A06271">
        <w:rPr>
          <w:rFonts w:ascii="Times" w:hAnsi="Times"/>
          <w:sz w:val="22"/>
          <w:szCs w:val="22"/>
        </w:rPr>
        <w:t>ndadora del Espai Obert Empordà</w:t>
      </w:r>
      <w:r w:rsidR="00731AD3" w:rsidRPr="00A06271">
        <w:rPr>
          <w:rFonts w:ascii="Times" w:hAnsi="Times"/>
          <w:sz w:val="22"/>
          <w:szCs w:val="22"/>
        </w:rPr>
        <w:t xml:space="preserve"> y del Espai La Pau en Figueres. </w:t>
      </w:r>
    </w:p>
    <w:p w14:paraId="6640068A" w14:textId="5715C5BC" w:rsidR="00731AD3" w:rsidRPr="00A06271" w:rsidRDefault="00731AD3" w:rsidP="00A06271">
      <w:pPr>
        <w:pStyle w:val="NormalWeb"/>
        <w:rPr>
          <w:sz w:val="22"/>
          <w:szCs w:val="22"/>
        </w:rPr>
      </w:pPr>
      <w:r w:rsidRPr="00A06271">
        <w:rPr>
          <w:rFonts w:ascii="Times" w:hAnsi="Times"/>
          <w:b/>
          <w:bCs/>
          <w:sz w:val="22"/>
          <w:szCs w:val="22"/>
        </w:rPr>
        <w:t>Director y tutor Ci</w:t>
      </w:r>
      <w:r w:rsidR="002277A2" w:rsidRPr="00A06271">
        <w:rPr>
          <w:rFonts w:ascii="Times" w:hAnsi="Times"/>
          <w:b/>
          <w:bCs/>
          <w:sz w:val="22"/>
          <w:szCs w:val="22"/>
        </w:rPr>
        <w:t>clo Inicio:</w:t>
      </w:r>
      <w:r w:rsidR="002277A2" w:rsidRPr="00A06271">
        <w:rPr>
          <w:rFonts w:ascii="Times" w:hAnsi="Times"/>
          <w:b/>
          <w:bCs/>
          <w:sz w:val="22"/>
          <w:szCs w:val="22"/>
        </w:rPr>
        <w:br/>
        <w:t>QUIM RIBOT FERRERFÁ</w:t>
      </w:r>
      <w:r w:rsidRPr="00A06271">
        <w:rPr>
          <w:rFonts w:ascii="Times" w:hAnsi="Times"/>
          <w:b/>
          <w:bCs/>
          <w:sz w:val="22"/>
          <w:szCs w:val="22"/>
        </w:rPr>
        <w:t xml:space="preserve">BREGA. </w:t>
      </w:r>
      <w:r w:rsidRPr="00A06271">
        <w:rPr>
          <w:rFonts w:ascii="Times" w:hAnsi="Times"/>
          <w:sz w:val="22"/>
          <w:szCs w:val="22"/>
        </w:rPr>
        <w:t xml:space="preserve">Educador social. Terapeuta </w:t>
      </w:r>
      <w:r w:rsidR="00A33533" w:rsidRPr="00A06271">
        <w:rPr>
          <w:rFonts w:ascii="Times" w:hAnsi="Times"/>
          <w:sz w:val="22"/>
          <w:szCs w:val="22"/>
        </w:rPr>
        <w:t>gestáltico</w:t>
      </w:r>
      <w:r w:rsidRPr="00A06271">
        <w:rPr>
          <w:rFonts w:ascii="Times" w:hAnsi="Times"/>
          <w:sz w:val="22"/>
          <w:szCs w:val="22"/>
        </w:rPr>
        <w:t xml:space="preserve"> y miembro adherente de la AETG. Consultor Transpersonal. Especialista en la </w:t>
      </w:r>
      <w:r w:rsidR="00A33533" w:rsidRPr="00A06271">
        <w:rPr>
          <w:rFonts w:ascii="Times" w:hAnsi="Times"/>
          <w:sz w:val="22"/>
          <w:szCs w:val="22"/>
        </w:rPr>
        <w:t>prevención</w:t>
      </w:r>
      <w:r w:rsidRPr="00A06271">
        <w:rPr>
          <w:rFonts w:ascii="Times" w:hAnsi="Times"/>
          <w:sz w:val="22"/>
          <w:szCs w:val="22"/>
        </w:rPr>
        <w:t xml:space="preserve"> y el tratamiento de las adicciones. Master en Terapia Breve </w:t>
      </w:r>
      <w:r w:rsidR="00A33533" w:rsidRPr="00A06271">
        <w:rPr>
          <w:rFonts w:ascii="Times" w:hAnsi="Times"/>
          <w:sz w:val="22"/>
          <w:szCs w:val="22"/>
        </w:rPr>
        <w:t>Estratégica</w:t>
      </w:r>
      <w:r w:rsidRPr="00A06271">
        <w:rPr>
          <w:rFonts w:ascii="Times" w:hAnsi="Times"/>
          <w:sz w:val="22"/>
          <w:szCs w:val="22"/>
        </w:rPr>
        <w:t xml:space="preserve">. Formado en Coaching Transformacional y Constelaciones </w:t>
      </w:r>
      <w:r w:rsidR="00295C2D" w:rsidRPr="00A06271">
        <w:rPr>
          <w:rFonts w:ascii="Times" w:hAnsi="Times"/>
          <w:sz w:val="22"/>
          <w:szCs w:val="22"/>
        </w:rPr>
        <w:t>familiares. Fundador del Espai</w:t>
      </w:r>
      <w:r w:rsidRPr="00A06271">
        <w:rPr>
          <w:rFonts w:ascii="Times" w:hAnsi="Times"/>
          <w:sz w:val="22"/>
          <w:szCs w:val="22"/>
        </w:rPr>
        <w:t xml:space="preserve"> </w:t>
      </w:r>
      <w:r w:rsidR="00295C2D" w:rsidRPr="00A06271">
        <w:rPr>
          <w:rFonts w:ascii="Times" w:hAnsi="Times"/>
          <w:sz w:val="22"/>
          <w:szCs w:val="22"/>
        </w:rPr>
        <w:t>Obert Empordà y del Espai La Pau en Figueres</w:t>
      </w:r>
      <w:r w:rsidRPr="00A06271">
        <w:rPr>
          <w:rFonts w:ascii="Times" w:hAnsi="Times"/>
          <w:sz w:val="22"/>
          <w:szCs w:val="22"/>
        </w:rPr>
        <w:t xml:space="preserve">. </w:t>
      </w:r>
    </w:p>
    <w:p w14:paraId="777BBEDC" w14:textId="7F882DEA" w:rsidR="00731AD3" w:rsidRPr="00A26EB9" w:rsidRDefault="00731AD3" w:rsidP="00731AD3">
      <w:pPr>
        <w:pStyle w:val="NormalWeb"/>
        <w:rPr>
          <w:rFonts w:ascii="Times" w:hAnsi="Times"/>
          <w:b/>
          <w:bCs/>
          <w:sz w:val="22"/>
          <w:szCs w:val="22"/>
        </w:rPr>
      </w:pPr>
      <w:r w:rsidRPr="00A06271">
        <w:rPr>
          <w:rFonts w:ascii="Times" w:hAnsi="Times"/>
          <w:b/>
          <w:bCs/>
          <w:sz w:val="22"/>
          <w:szCs w:val="22"/>
        </w:rPr>
        <w:t xml:space="preserve">Equipo docente: </w:t>
      </w:r>
      <w:r w:rsidR="00295C2D" w:rsidRPr="00A06271">
        <w:rPr>
          <w:rFonts w:ascii="Times" w:hAnsi="Times"/>
          <w:sz w:val="22"/>
          <w:szCs w:val="22"/>
        </w:rPr>
        <w:t>Equipo Escue</w:t>
      </w:r>
      <w:r w:rsidRPr="00A06271">
        <w:rPr>
          <w:rFonts w:ascii="Times" w:hAnsi="Times"/>
          <w:sz w:val="22"/>
          <w:szCs w:val="22"/>
        </w:rPr>
        <w:t xml:space="preserve">la EOE con </w:t>
      </w:r>
      <w:r w:rsidR="00A33533" w:rsidRPr="00A06271">
        <w:rPr>
          <w:rFonts w:ascii="Times" w:hAnsi="Times"/>
          <w:sz w:val="22"/>
          <w:szCs w:val="22"/>
        </w:rPr>
        <w:t>más</w:t>
      </w:r>
      <w:r w:rsidRPr="00A06271">
        <w:rPr>
          <w:rFonts w:ascii="Times" w:hAnsi="Times"/>
          <w:sz w:val="22"/>
          <w:szCs w:val="22"/>
        </w:rPr>
        <w:t xml:space="preserve"> de 15 formadores especializados adscritos a la AETG. Mireia Darde</w:t>
      </w:r>
      <w:r w:rsidR="00A33533" w:rsidRPr="00A06271">
        <w:rPr>
          <w:rFonts w:ascii="Times" w:hAnsi="Times"/>
          <w:sz w:val="22"/>
          <w:szCs w:val="22"/>
        </w:rPr>
        <w:t>r, Judith Roig, Quim Ribot, Lluí</w:t>
      </w:r>
      <w:r w:rsidRPr="00A06271">
        <w:rPr>
          <w:rFonts w:ascii="Times" w:hAnsi="Times"/>
          <w:sz w:val="22"/>
          <w:szCs w:val="22"/>
        </w:rPr>
        <w:t xml:space="preserve">s Camino, Ana </w:t>
      </w:r>
      <w:r w:rsidR="00A33533" w:rsidRPr="00A06271">
        <w:rPr>
          <w:rFonts w:ascii="Times" w:hAnsi="Times"/>
          <w:sz w:val="22"/>
          <w:szCs w:val="22"/>
        </w:rPr>
        <w:t>Bernáldez</w:t>
      </w:r>
      <w:r w:rsidRPr="00A06271">
        <w:rPr>
          <w:rFonts w:ascii="Times" w:hAnsi="Times"/>
          <w:sz w:val="22"/>
          <w:szCs w:val="22"/>
        </w:rPr>
        <w:t xml:space="preserve">, Anja Rudolph, Isabel Montero, </w:t>
      </w:r>
      <w:r w:rsidR="00A33533" w:rsidRPr="00A06271">
        <w:rPr>
          <w:rFonts w:ascii="Times" w:hAnsi="Times"/>
          <w:sz w:val="22"/>
          <w:szCs w:val="22"/>
        </w:rPr>
        <w:t>María</w:t>
      </w:r>
      <w:r w:rsidRPr="00A06271">
        <w:rPr>
          <w:rFonts w:ascii="Times" w:hAnsi="Times"/>
          <w:sz w:val="22"/>
          <w:szCs w:val="22"/>
        </w:rPr>
        <w:t xml:space="preserve"> Laura Fernánde</w:t>
      </w:r>
      <w:r w:rsidR="00A33533" w:rsidRPr="00A06271">
        <w:rPr>
          <w:rFonts w:ascii="Times" w:hAnsi="Times"/>
          <w:sz w:val="22"/>
          <w:szCs w:val="22"/>
        </w:rPr>
        <w:t>z, Enric Carol, Xènia Ros, Sergi Forga</w:t>
      </w:r>
      <w:r w:rsidRPr="00A06271">
        <w:rPr>
          <w:rFonts w:ascii="Times" w:hAnsi="Times"/>
          <w:sz w:val="22"/>
          <w:szCs w:val="22"/>
        </w:rPr>
        <w:t xml:space="preserve">s, </w:t>
      </w:r>
      <w:r w:rsidR="00A33533" w:rsidRPr="00A06271">
        <w:rPr>
          <w:rFonts w:ascii="Times" w:hAnsi="Times"/>
          <w:sz w:val="22"/>
          <w:szCs w:val="22"/>
        </w:rPr>
        <w:t>Rosalía</w:t>
      </w:r>
      <w:r w:rsidRPr="00A06271">
        <w:rPr>
          <w:rFonts w:ascii="Times" w:hAnsi="Times"/>
          <w:sz w:val="22"/>
          <w:szCs w:val="22"/>
        </w:rPr>
        <w:t xml:space="preserve"> Moragas, Rosa Creixell, Espe </w:t>
      </w:r>
      <w:r w:rsidR="00A33533" w:rsidRPr="00A06271">
        <w:rPr>
          <w:rFonts w:ascii="Times" w:hAnsi="Times"/>
          <w:sz w:val="22"/>
          <w:szCs w:val="22"/>
        </w:rPr>
        <w:t>Martín</w:t>
      </w:r>
      <w:r w:rsidRPr="00A06271">
        <w:rPr>
          <w:rFonts w:ascii="Times" w:hAnsi="Times"/>
          <w:sz w:val="22"/>
          <w:szCs w:val="22"/>
        </w:rPr>
        <w:t>, Marcelo Antoni</w:t>
      </w:r>
      <w:r w:rsidRPr="00A06271">
        <w:rPr>
          <w:rFonts w:ascii="Times" w:hAnsi="Times"/>
          <w:b/>
          <w:bCs/>
          <w:sz w:val="22"/>
          <w:szCs w:val="22"/>
        </w:rPr>
        <w:t xml:space="preserve">. </w:t>
      </w:r>
    </w:p>
    <w:p w14:paraId="6155E8C5" w14:textId="11C29423" w:rsidR="00731AD3" w:rsidRPr="00A26EB9" w:rsidRDefault="002277A2" w:rsidP="00731AD3">
      <w:pPr>
        <w:pStyle w:val="NormalWeb"/>
        <w:rPr>
          <w:rFonts w:ascii="Times" w:hAnsi="Times"/>
          <w:b/>
          <w:bCs/>
          <w:sz w:val="44"/>
          <w:szCs w:val="44"/>
        </w:rPr>
      </w:pPr>
      <w:r w:rsidRPr="00A26EB9">
        <w:rPr>
          <w:rFonts w:ascii="Times" w:hAnsi="Times"/>
          <w:b/>
          <w:bCs/>
          <w:sz w:val="44"/>
          <w:szCs w:val="44"/>
        </w:rPr>
        <w:t>FORMACIÓ</w:t>
      </w:r>
      <w:r w:rsidR="00731AD3" w:rsidRPr="00A26EB9">
        <w:rPr>
          <w:rFonts w:ascii="Times" w:hAnsi="Times"/>
          <w:b/>
          <w:bCs/>
          <w:sz w:val="44"/>
          <w:szCs w:val="44"/>
        </w:rPr>
        <w:t>N EN TERAPIA GESTALT</w:t>
      </w:r>
      <w:r w:rsidR="00AE0582" w:rsidRPr="00A26EB9">
        <w:rPr>
          <w:rFonts w:ascii="Times" w:hAnsi="Times"/>
          <w:b/>
          <w:bCs/>
          <w:sz w:val="44"/>
          <w:szCs w:val="44"/>
        </w:rPr>
        <w:br/>
      </w:r>
      <w:r w:rsidR="00731AD3" w:rsidRPr="00A26EB9">
        <w:rPr>
          <w:rFonts w:ascii="Times" w:hAnsi="Times"/>
          <w:b/>
          <w:bCs/>
          <w:color w:val="8EAADB" w:themeColor="accent1" w:themeTint="99"/>
          <w:sz w:val="44"/>
          <w:szCs w:val="44"/>
        </w:rPr>
        <w:t xml:space="preserve">CICLO DE INICIO </w:t>
      </w:r>
    </w:p>
    <w:p w14:paraId="37CFA84E" w14:textId="50216692" w:rsidR="00731AD3" w:rsidRPr="003703A8" w:rsidRDefault="00BC4559" w:rsidP="00731AD3">
      <w:pPr>
        <w:pStyle w:val="NormalWeb"/>
        <w:rPr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Este curso está</w:t>
      </w:r>
      <w:r w:rsidR="00731AD3" w:rsidRPr="003703A8">
        <w:rPr>
          <w:rFonts w:ascii="Times" w:hAnsi="Times"/>
          <w:sz w:val="22"/>
          <w:szCs w:val="22"/>
        </w:rPr>
        <w:t xml:space="preserve"> dirigido a personas sin o con escasa experiencia </w:t>
      </w:r>
      <w:r w:rsidR="00A33533" w:rsidRPr="003703A8">
        <w:rPr>
          <w:rFonts w:ascii="Times" w:hAnsi="Times"/>
          <w:sz w:val="22"/>
          <w:szCs w:val="22"/>
        </w:rPr>
        <w:t>terapéutica</w:t>
      </w:r>
      <w:r w:rsidR="00731AD3" w:rsidRPr="003703A8">
        <w:rPr>
          <w:rFonts w:ascii="Times" w:hAnsi="Times"/>
          <w:sz w:val="22"/>
          <w:szCs w:val="22"/>
        </w:rPr>
        <w:t xml:space="preserve"> y a quienes deseen iniciarse en la Terapia Gestalt y/o hacer un proceso </w:t>
      </w:r>
      <w:r w:rsidR="00A33533" w:rsidRPr="003703A8">
        <w:rPr>
          <w:rFonts w:ascii="Times" w:hAnsi="Times"/>
          <w:sz w:val="22"/>
          <w:szCs w:val="22"/>
        </w:rPr>
        <w:t>terapéutico</w:t>
      </w:r>
      <w:r w:rsidR="00731AD3" w:rsidRPr="003703A8">
        <w:rPr>
          <w:rFonts w:ascii="Times" w:hAnsi="Times"/>
          <w:sz w:val="22"/>
          <w:szCs w:val="22"/>
        </w:rPr>
        <w:t xml:space="preserve"> en grupo. </w:t>
      </w:r>
    </w:p>
    <w:p w14:paraId="347890E7" w14:textId="77777777" w:rsidR="00731AD3" w:rsidRPr="003703A8" w:rsidRDefault="00731AD3" w:rsidP="00CB6F00">
      <w:pPr>
        <w:pStyle w:val="NormalWeb"/>
        <w:rPr>
          <w:rFonts w:ascii="Times" w:hAnsi="Times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Este curso es la mejor </w:t>
      </w:r>
      <w:r w:rsidR="00A33533" w:rsidRPr="003703A8">
        <w:rPr>
          <w:rFonts w:ascii="Times" w:hAnsi="Times"/>
          <w:sz w:val="22"/>
          <w:szCs w:val="22"/>
        </w:rPr>
        <w:t>opción</w:t>
      </w:r>
      <w:r w:rsidRPr="003703A8">
        <w:rPr>
          <w:rFonts w:ascii="Times" w:hAnsi="Times"/>
          <w:sz w:val="22"/>
          <w:szCs w:val="22"/>
        </w:rPr>
        <w:t xml:space="preserve"> para </w:t>
      </w:r>
      <w:r w:rsidR="00A33533" w:rsidRPr="003703A8">
        <w:rPr>
          <w:rFonts w:ascii="Times" w:hAnsi="Times"/>
          <w:sz w:val="22"/>
          <w:szCs w:val="22"/>
        </w:rPr>
        <w:t>después</w:t>
      </w:r>
      <w:r w:rsidRPr="003703A8">
        <w:rPr>
          <w:rFonts w:ascii="Times" w:hAnsi="Times"/>
          <w:sz w:val="22"/>
          <w:szCs w:val="22"/>
        </w:rPr>
        <w:t xml:space="preserve">, si quieres, seguir tu proceso formativo y/o de crecimiento personal, con la </w:t>
      </w:r>
      <w:r w:rsidR="00A33533" w:rsidRPr="003703A8">
        <w:rPr>
          <w:rFonts w:ascii="Times" w:hAnsi="Times"/>
          <w:sz w:val="22"/>
          <w:szCs w:val="22"/>
        </w:rPr>
        <w:t>formación</w:t>
      </w:r>
      <w:r w:rsidRPr="003703A8">
        <w:rPr>
          <w:rFonts w:ascii="Times" w:hAnsi="Times"/>
          <w:sz w:val="22"/>
          <w:szCs w:val="22"/>
        </w:rPr>
        <w:t xml:space="preserve"> en Terapia Gestalt. </w:t>
      </w:r>
    </w:p>
    <w:p w14:paraId="105BBC39" w14:textId="6BB876DE" w:rsidR="00731AD3" w:rsidRDefault="00731AD3" w:rsidP="00CB6F00">
      <w:pPr>
        <w:pStyle w:val="NormalWeb"/>
        <w:rPr>
          <w:rFonts w:ascii="Times" w:hAnsi="Times"/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Fechas: </w:t>
      </w:r>
      <w:r w:rsidRPr="003703A8">
        <w:rPr>
          <w:rFonts w:ascii="Times" w:hAnsi="Times"/>
          <w:sz w:val="22"/>
          <w:szCs w:val="22"/>
        </w:rPr>
        <w:t>D</w:t>
      </w:r>
      <w:r w:rsidR="00BC4559" w:rsidRPr="003703A8">
        <w:rPr>
          <w:rFonts w:ascii="Times" w:hAnsi="Times"/>
          <w:sz w:val="22"/>
          <w:szCs w:val="22"/>
        </w:rPr>
        <w:t>e enero a d</w:t>
      </w:r>
      <w:r w:rsidRPr="003703A8">
        <w:rPr>
          <w:rFonts w:ascii="Times" w:hAnsi="Times"/>
          <w:sz w:val="22"/>
          <w:szCs w:val="22"/>
        </w:rPr>
        <w:t xml:space="preserve">iciembre. </w:t>
      </w:r>
      <w:r w:rsidR="00CB6F00">
        <w:rPr>
          <w:rFonts w:ascii="Times" w:hAnsi="Times"/>
          <w:sz w:val="22"/>
          <w:szCs w:val="22"/>
        </w:rPr>
        <w:t>Un sábado al mes (3 de ellos en eoe natura) y un r</w:t>
      </w:r>
      <w:r w:rsidRPr="003703A8">
        <w:rPr>
          <w:rFonts w:ascii="Times" w:hAnsi="Times"/>
          <w:sz w:val="22"/>
          <w:szCs w:val="22"/>
        </w:rPr>
        <w:t xml:space="preserve">esidencial de 4 </w:t>
      </w:r>
      <w:r w:rsidR="00A33533" w:rsidRPr="003703A8">
        <w:rPr>
          <w:rFonts w:ascii="Times" w:hAnsi="Times"/>
          <w:sz w:val="22"/>
          <w:szCs w:val="22"/>
        </w:rPr>
        <w:t>días</w:t>
      </w:r>
      <w:r w:rsidR="00CB6F00">
        <w:rPr>
          <w:rFonts w:ascii="Times" w:hAnsi="Times"/>
          <w:sz w:val="22"/>
          <w:szCs w:val="22"/>
        </w:rPr>
        <w:t xml:space="preserve"> en julio en eoe natura.</w:t>
      </w:r>
      <w:r w:rsidRPr="003703A8">
        <w:rPr>
          <w:rFonts w:ascii="Times" w:hAnsi="Times"/>
          <w:sz w:val="22"/>
          <w:szCs w:val="22"/>
        </w:rPr>
        <w:br/>
      </w:r>
      <w:r w:rsidRPr="003703A8">
        <w:rPr>
          <w:rFonts w:ascii="Times" w:hAnsi="Times"/>
          <w:b/>
          <w:bCs/>
          <w:sz w:val="22"/>
          <w:szCs w:val="22"/>
        </w:rPr>
        <w:t xml:space="preserve">Horario: </w:t>
      </w:r>
      <w:r w:rsidRPr="003703A8">
        <w:rPr>
          <w:rFonts w:ascii="Times" w:hAnsi="Times"/>
          <w:sz w:val="22"/>
          <w:szCs w:val="22"/>
        </w:rPr>
        <w:t>Sábado de 10h a 14h y de 16 a 20h.</w:t>
      </w:r>
      <w:r w:rsidRPr="003703A8">
        <w:rPr>
          <w:rFonts w:ascii="Times" w:hAnsi="Times"/>
          <w:sz w:val="22"/>
          <w:szCs w:val="22"/>
        </w:rPr>
        <w:br/>
      </w:r>
      <w:r w:rsidRPr="003703A8">
        <w:rPr>
          <w:rFonts w:ascii="Times" w:hAnsi="Times"/>
          <w:b/>
          <w:bCs/>
          <w:sz w:val="22"/>
          <w:szCs w:val="22"/>
        </w:rPr>
        <w:t xml:space="preserve">Formadores: </w:t>
      </w:r>
      <w:r w:rsidRPr="003703A8">
        <w:rPr>
          <w:rFonts w:ascii="Times" w:hAnsi="Times"/>
          <w:sz w:val="22"/>
          <w:szCs w:val="22"/>
        </w:rPr>
        <w:t xml:space="preserve">Equipo Escuela Espai Obert Empordà. </w:t>
      </w:r>
      <w:r w:rsidRPr="003703A8">
        <w:rPr>
          <w:rFonts w:ascii="Times" w:hAnsi="Times"/>
          <w:b/>
          <w:bCs/>
          <w:sz w:val="22"/>
          <w:szCs w:val="22"/>
        </w:rPr>
        <w:t xml:space="preserve">Requisitos: </w:t>
      </w:r>
      <w:r w:rsidRPr="003703A8">
        <w:rPr>
          <w:rFonts w:ascii="Times" w:hAnsi="Times"/>
          <w:sz w:val="22"/>
          <w:szCs w:val="22"/>
        </w:rPr>
        <w:t xml:space="preserve">Se requiere una entrevista personal previa. </w:t>
      </w:r>
    </w:p>
    <w:p w14:paraId="6FD2B477" w14:textId="77777777" w:rsidR="009D07A2" w:rsidRPr="00CB6F00" w:rsidRDefault="009D07A2" w:rsidP="00CB6F00">
      <w:pPr>
        <w:pStyle w:val="NormalWeb"/>
        <w:rPr>
          <w:rFonts w:ascii="Times" w:hAnsi="Times"/>
          <w:sz w:val="22"/>
          <w:szCs w:val="22"/>
        </w:rPr>
      </w:pPr>
    </w:p>
    <w:p w14:paraId="6DC0EB08" w14:textId="70B9C9F8" w:rsidR="00731AD3" w:rsidRPr="00A26EB9" w:rsidRDefault="00731AD3" w:rsidP="00731AD3">
      <w:pPr>
        <w:pStyle w:val="NormalWeb"/>
        <w:rPr>
          <w:sz w:val="44"/>
          <w:szCs w:val="44"/>
        </w:rPr>
      </w:pPr>
      <w:r w:rsidRPr="00A26EB9">
        <w:rPr>
          <w:rFonts w:ascii="Times" w:hAnsi="Times"/>
          <w:b/>
          <w:bCs/>
          <w:sz w:val="44"/>
          <w:szCs w:val="44"/>
        </w:rPr>
        <w:lastRenderedPageBreak/>
        <w:t>FORMACIÓN EN TERAPIA GESTALT</w:t>
      </w:r>
      <w:r w:rsidR="00AE0582" w:rsidRPr="00A26EB9">
        <w:rPr>
          <w:rFonts w:ascii="Times" w:hAnsi="Times"/>
          <w:b/>
          <w:bCs/>
          <w:color w:val="FF0000"/>
          <w:sz w:val="44"/>
          <w:szCs w:val="44"/>
        </w:rPr>
        <w:br/>
      </w:r>
      <w:r w:rsidR="00A06271" w:rsidRPr="00A26EB9">
        <w:rPr>
          <w:rFonts w:ascii="Times" w:hAnsi="Times"/>
          <w:b/>
          <w:bCs/>
          <w:color w:val="8EAADB" w:themeColor="accent1" w:themeTint="99"/>
          <w:sz w:val="44"/>
          <w:szCs w:val="44"/>
        </w:rPr>
        <w:t>C</w:t>
      </w:r>
      <w:r w:rsidR="00AE0582" w:rsidRPr="00A26EB9">
        <w:rPr>
          <w:rFonts w:ascii="Times" w:hAnsi="Times"/>
          <w:b/>
          <w:bCs/>
          <w:color w:val="8EAADB" w:themeColor="accent1" w:themeTint="99"/>
          <w:sz w:val="44"/>
          <w:szCs w:val="44"/>
        </w:rPr>
        <w:t>ICLO</w:t>
      </w:r>
      <w:r w:rsidR="00A06271" w:rsidRPr="00A26EB9">
        <w:rPr>
          <w:rFonts w:ascii="Times" w:hAnsi="Times"/>
          <w:b/>
          <w:bCs/>
          <w:color w:val="8EAADB" w:themeColor="accent1" w:themeTint="99"/>
          <w:sz w:val="44"/>
          <w:szCs w:val="44"/>
        </w:rPr>
        <w:t xml:space="preserve"> BÁ</w:t>
      </w:r>
      <w:r w:rsidRPr="00A26EB9">
        <w:rPr>
          <w:rFonts w:ascii="Times" w:hAnsi="Times"/>
          <w:b/>
          <w:bCs/>
          <w:color w:val="8EAADB" w:themeColor="accent1" w:themeTint="99"/>
          <w:sz w:val="44"/>
          <w:szCs w:val="44"/>
        </w:rPr>
        <w:t xml:space="preserve">SICO </w:t>
      </w:r>
    </w:p>
    <w:p w14:paraId="1D05732A" w14:textId="1B415866" w:rsidR="00731AD3" w:rsidRPr="003703A8" w:rsidRDefault="00731AD3" w:rsidP="00731AD3">
      <w:pPr>
        <w:pStyle w:val="NormalWeb"/>
        <w:rPr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Este </w:t>
      </w:r>
      <w:r w:rsidR="00AE0582">
        <w:rPr>
          <w:rFonts w:ascii="Times" w:hAnsi="Times"/>
          <w:sz w:val="22"/>
          <w:szCs w:val="22"/>
        </w:rPr>
        <w:t>ciclo de un curso de duración,</w:t>
      </w:r>
      <w:r w:rsidRPr="003703A8">
        <w:rPr>
          <w:rFonts w:ascii="Times" w:hAnsi="Times"/>
          <w:sz w:val="22"/>
          <w:szCs w:val="22"/>
        </w:rPr>
        <w:t xml:space="preserve"> se centra en dos aspectos que se desarrollan en paralelo. Por un lado tomar contacto, adquirir y </w:t>
      </w:r>
      <w:r w:rsidRPr="003703A8">
        <w:rPr>
          <w:rFonts w:ascii="Times" w:hAnsi="Times"/>
          <w:b/>
          <w:bCs/>
          <w:sz w:val="22"/>
          <w:szCs w:val="22"/>
        </w:rPr>
        <w:t>asimil</w:t>
      </w:r>
      <w:r w:rsidR="0060328F" w:rsidRPr="003703A8">
        <w:rPr>
          <w:rFonts w:ascii="Times" w:hAnsi="Times"/>
          <w:b/>
          <w:bCs/>
          <w:sz w:val="22"/>
          <w:szCs w:val="22"/>
        </w:rPr>
        <w:t>ar los principales aspectos teórico-prá</w:t>
      </w:r>
      <w:r w:rsidRPr="003703A8">
        <w:rPr>
          <w:rFonts w:ascii="Times" w:hAnsi="Times"/>
          <w:b/>
          <w:bCs/>
          <w:sz w:val="22"/>
          <w:szCs w:val="22"/>
        </w:rPr>
        <w:t xml:space="preserve">cticos del enfoque </w:t>
      </w:r>
      <w:r w:rsidR="0060328F" w:rsidRPr="003703A8">
        <w:rPr>
          <w:rFonts w:ascii="Times" w:hAnsi="Times"/>
          <w:b/>
          <w:bCs/>
          <w:sz w:val="22"/>
          <w:szCs w:val="22"/>
        </w:rPr>
        <w:t>gestáltico</w:t>
      </w:r>
      <w:r w:rsidRPr="003703A8">
        <w:rPr>
          <w:rFonts w:ascii="Times" w:hAnsi="Times"/>
          <w:sz w:val="22"/>
          <w:szCs w:val="22"/>
        </w:rPr>
        <w:t xml:space="preserve">. Y por otro se enfatiza en el </w:t>
      </w:r>
      <w:r w:rsidRPr="003703A8">
        <w:rPr>
          <w:rFonts w:ascii="Times" w:hAnsi="Times"/>
          <w:b/>
          <w:bCs/>
          <w:sz w:val="22"/>
          <w:szCs w:val="22"/>
        </w:rPr>
        <w:t xml:space="preserve">trabajo de </w:t>
      </w:r>
      <w:r w:rsidR="0060328F" w:rsidRPr="003703A8">
        <w:rPr>
          <w:rFonts w:ascii="Times" w:hAnsi="Times"/>
          <w:b/>
          <w:bCs/>
          <w:sz w:val="22"/>
          <w:szCs w:val="22"/>
        </w:rPr>
        <w:t>evolución</w:t>
      </w:r>
      <w:r w:rsidRPr="003703A8">
        <w:rPr>
          <w:rFonts w:ascii="Times" w:hAnsi="Times"/>
          <w:b/>
          <w:bCs/>
          <w:sz w:val="22"/>
          <w:szCs w:val="22"/>
        </w:rPr>
        <w:t xml:space="preserve"> personal de los participantes en el contexto de grupo. </w:t>
      </w:r>
    </w:p>
    <w:p w14:paraId="7700B417" w14:textId="01623265" w:rsidR="00365065" w:rsidRPr="009D07A2" w:rsidRDefault="00731AD3" w:rsidP="00731AD3">
      <w:pPr>
        <w:pStyle w:val="NormalWeb"/>
        <w:rPr>
          <w:rFonts w:ascii="Times" w:hAnsi="Times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El trabajo es vivencial en un contexto grupal y hay sesiones </w:t>
      </w:r>
      <w:r w:rsidR="0060328F" w:rsidRPr="003703A8">
        <w:rPr>
          <w:rFonts w:ascii="Times" w:hAnsi="Times"/>
          <w:sz w:val="22"/>
          <w:szCs w:val="22"/>
        </w:rPr>
        <w:t>teóricas</w:t>
      </w:r>
      <w:r w:rsidRPr="003703A8">
        <w:rPr>
          <w:rFonts w:ascii="Times" w:hAnsi="Times"/>
          <w:sz w:val="22"/>
          <w:szCs w:val="22"/>
        </w:rPr>
        <w:t xml:space="preserve">. </w:t>
      </w:r>
    </w:p>
    <w:p w14:paraId="6363DBC1" w14:textId="1E935E3A" w:rsidR="00731AD3" w:rsidRPr="003703A8" w:rsidRDefault="00731AD3" w:rsidP="00731AD3">
      <w:pPr>
        <w:pStyle w:val="NormalWeb"/>
        <w:rPr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La </w:t>
      </w:r>
      <w:r w:rsidR="00BC4559" w:rsidRPr="003703A8">
        <w:rPr>
          <w:rFonts w:ascii="Times" w:hAnsi="Times"/>
          <w:b/>
          <w:bCs/>
          <w:sz w:val="22"/>
          <w:szCs w:val="22"/>
        </w:rPr>
        <w:t>evaluación se lleva</w:t>
      </w:r>
      <w:r w:rsidRPr="003703A8">
        <w:rPr>
          <w:rFonts w:ascii="Times" w:hAnsi="Times"/>
          <w:b/>
          <w:bCs/>
          <w:sz w:val="22"/>
          <w:szCs w:val="22"/>
        </w:rPr>
        <w:t xml:space="preserve"> a cabo desde tres modalidades: </w:t>
      </w:r>
    </w:p>
    <w:p w14:paraId="08F26657" w14:textId="12E4BFFA" w:rsidR="00731AD3" w:rsidRPr="003703A8" w:rsidRDefault="00731AD3" w:rsidP="00731AD3">
      <w:pPr>
        <w:pStyle w:val="NormalWeb"/>
        <w:rPr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- La </w:t>
      </w:r>
      <w:r w:rsidR="0060328F" w:rsidRPr="003703A8">
        <w:rPr>
          <w:rFonts w:ascii="Times" w:hAnsi="Times"/>
          <w:sz w:val="22"/>
          <w:szCs w:val="22"/>
        </w:rPr>
        <w:t>evaluación</w:t>
      </w:r>
      <w:r w:rsidRPr="003703A8">
        <w:rPr>
          <w:rFonts w:ascii="Times" w:hAnsi="Times"/>
          <w:sz w:val="22"/>
          <w:szCs w:val="22"/>
        </w:rPr>
        <w:t xml:space="preserve"> continuada del terapeuta del grupo</w:t>
      </w:r>
      <w:r w:rsidR="00BC4559" w:rsidRPr="003703A8">
        <w:rPr>
          <w:rFonts w:ascii="Times" w:hAnsi="Times"/>
          <w:sz w:val="22"/>
          <w:szCs w:val="22"/>
        </w:rPr>
        <w:t>.</w:t>
      </w:r>
      <w:r w:rsidRPr="003703A8">
        <w:rPr>
          <w:rFonts w:ascii="Times" w:hAnsi="Times"/>
          <w:sz w:val="22"/>
          <w:szCs w:val="22"/>
        </w:rPr>
        <w:br/>
        <w:t xml:space="preserve">- Un trabajo </w:t>
      </w:r>
      <w:r w:rsidR="0060328F" w:rsidRPr="003703A8">
        <w:rPr>
          <w:rFonts w:ascii="Times" w:hAnsi="Times"/>
          <w:sz w:val="22"/>
          <w:szCs w:val="22"/>
        </w:rPr>
        <w:t>teórico</w:t>
      </w:r>
      <w:r w:rsidR="00BC4559" w:rsidRPr="003703A8">
        <w:rPr>
          <w:rFonts w:ascii="Times" w:hAnsi="Times"/>
          <w:sz w:val="22"/>
          <w:szCs w:val="22"/>
        </w:rPr>
        <w:t>.</w:t>
      </w:r>
      <w:r w:rsidRPr="003703A8">
        <w:rPr>
          <w:rFonts w:ascii="Times" w:hAnsi="Times"/>
          <w:sz w:val="22"/>
          <w:szCs w:val="22"/>
        </w:rPr>
        <w:br/>
        <w:t xml:space="preserve">- Una memoria vivencial del proceso durante el curso. </w:t>
      </w:r>
    </w:p>
    <w:p w14:paraId="2438114F" w14:textId="16939E69" w:rsidR="00581A92" w:rsidRPr="006302C3" w:rsidRDefault="00731AD3" w:rsidP="00731AD3">
      <w:pPr>
        <w:pStyle w:val="NormalWeb"/>
        <w:rPr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Dirigido a </w:t>
      </w:r>
      <w:r w:rsidRPr="003703A8">
        <w:rPr>
          <w:rFonts w:ascii="Times" w:hAnsi="Times"/>
          <w:sz w:val="22"/>
          <w:szCs w:val="22"/>
        </w:rPr>
        <w:t xml:space="preserve">todas aquellas personas que quieran realizar un proceso personal profundo y a la vez adquirir conocimientos sobre la </w:t>
      </w:r>
      <w:r w:rsidR="0060328F" w:rsidRPr="003703A8">
        <w:rPr>
          <w:rFonts w:ascii="Times" w:hAnsi="Times"/>
          <w:sz w:val="22"/>
          <w:szCs w:val="22"/>
        </w:rPr>
        <w:t>teoría</w:t>
      </w:r>
      <w:r w:rsidRPr="003703A8">
        <w:rPr>
          <w:rFonts w:ascii="Times" w:hAnsi="Times"/>
          <w:sz w:val="22"/>
          <w:szCs w:val="22"/>
        </w:rPr>
        <w:t xml:space="preserve"> y </w:t>
      </w:r>
      <w:r w:rsidR="0060328F" w:rsidRPr="003703A8">
        <w:rPr>
          <w:rFonts w:ascii="Times" w:hAnsi="Times"/>
          <w:sz w:val="22"/>
          <w:szCs w:val="22"/>
        </w:rPr>
        <w:t>metodología</w:t>
      </w:r>
      <w:r w:rsidRPr="003703A8">
        <w:rPr>
          <w:rFonts w:ascii="Times" w:hAnsi="Times"/>
          <w:sz w:val="22"/>
          <w:szCs w:val="22"/>
        </w:rPr>
        <w:t xml:space="preserve"> </w:t>
      </w:r>
      <w:r w:rsidR="0060328F" w:rsidRPr="003703A8">
        <w:rPr>
          <w:rFonts w:ascii="Times" w:hAnsi="Times"/>
          <w:sz w:val="22"/>
          <w:szCs w:val="22"/>
        </w:rPr>
        <w:t>gestáltica</w:t>
      </w:r>
      <w:r w:rsidRPr="003703A8">
        <w:rPr>
          <w:rFonts w:ascii="Times" w:hAnsi="Times"/>
          <w:sz w:val="22"/>
          <w:szCs w:val="22"/>
        </w:rPr>
        <w:t xml:space="preserve">. </w:t>
      </w:r>
    </w:p>
    <w:p w14:paraId="29688303" w14:textId="6426DF7D" w:rsidR="00581A92" w:rsidRPr="003703A8" w:rsidRDefault="00CB6F00" w:rsidP="00414F8B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Fechas: </w:t>
      </w:r>
      <w:r w:rsidRPr="003703A8">
        <w:rPr>
          <w:rFonts w:ascii="Times" w:hAnsi="Times"/>
          <w:sz w:val="22"/>
          <w:szCs w:val="22"/>
        </w:rPr>
        <w:t xml:space="preserve">De enero a diciembre. </w:t>
      </w:r>
      <w:r>
        <w:rPr>
          <w:rFonts w:ascii="Times" w:hAnsi="Times"/>
          <w:sz w:val="22"/>
          <w:szCs w:val="22"/>
        </w:rPr>
        <w:t>Un fin de semana al mes (3 de ellos en eoe natura) y un r</w:t>
      </w:r>
      <w:r w:rsidRPr="003703A8">
        <w:rPr>
          <w:rFonts w:ascii="Times" w:hAnsi="Times"/>
          <w:sz w:val="22"/>
          <w:szCs w:val="22"/>
        </w:rPr>
        <w:t>esidencial de 4 días</w:t>
      </w:r>
      <w:r>
        <w:rPr>
          <w:rFonts w:ascii="Times" w:hAnsi="Times"/>
          <w:sz w:val="22"/>
          <w:szCs w:val="22"/>
        </w:rPr>
        <w:t xml:space="preserve"> en julio en eoe natura.</w:t>
      </w:r>
      <w:r w:rsidR="00581A92" w:rsidRPr="003703A8">
        <w:rPr>
          <w:rFonts w:ascii="Times" w:hAnsi="Times"/>
          <w:sz w:val="22"/>
          <w:szCs w:val="22"/>
        </w:rPr>
        <w:br/>
      </w:r>
      <w:r w:rsidR="00581A92" w:rsidRPr="003703A8">
        <w:rPr>
          <w:rFonts w:ascii="Times" w:hAnsi="Times"/>
          <w:b/>
          <w:bCs/>
          <w:sz w:val="22"/>
          <w:szCs w:val="22"/>
        </w:rPr>
        <w:t xml:space="preserve">Horario: </w:t>
      </w:r>
      <w:r w:rsidR="00D8250A">
        <w:rPr>
          <w:rFonts w:ascii="Times" w:hAnsi="Times"/>
          <w:sz w:val="22"/>
          <w:szCs w:val="22"/>
        </w:rPr>
        <w:t>Viernes de 18h a 20:30</w:t>
      </w:r>
      <w:r w:rsidR="00581A92" w:rsidRPr="003703A8">
        <w:rPr>
          <w:rFonts w:ascii="Times" w:hAnsi="Times"/>
          <w:sz w:val="22"/>
          <w:szCs w:val="22"/>
        </w:rPr>
        <w:t>h.</w:t>
      </w:r>
      <w:r>
        <w:rPr>
          <w:rFonts w:ascii="Times" w:hAnsi="Times"/>
          <w:sz w:val="22"/>
          <w:szCs w:val="22"/>
        </w:rPr>
        <w:t xml:space="preserve"> </w:t>
      </w:r>
      <w:r w:rsidR="00365065">
        <w:rPr>
          <w:rFonts w:ascii="Times" w:hAnsi="Times"/>
          <w:sz w:val="22"/>
          <w:szCs w:val="22"/>
        </w:rPr>
        <w:t xml:space="preserve">(on line). </w:t>
      </w:r>
      <w:r>
        <w:rPr>
          <w:rFonts w:ascii="Times" w:hAnsi="Times"/>
          <w:sz w:val="22"/>
          <w:szCs w:val="22"/>
        </w:rPr>
        <w:t>Sábado de 9:30h a 14h y de 15:30 a 20h. Domingo de 9:30</w:t>
      </w:r>
      <w:r w:rsidR="00581A92" w:rsidRPr="003703A8">
        <w:rPr>
          <w:rFonts w:ascii="Times" w:hAnsi="Times"/>
          <w:sz w:val="22"/>
          <w:szCs w:val="22"/>
        </w:rPr>
        <w:t>h a 14h.</w:t>
      </w:r>
      <w:r w:rsidR="00365065">
        <w:rPr>
          <w:rFonts w:ascii="Times" w:hAnsi="Times"/>
          <w:sz w:val="22"/>
          <w:szCs w:val="22"/>
        </w:rPr>
        <w:t xml:space="preserve"> (presencial)</w:t>
      </w:r>
    </w:p>
    <w:p w14:paraId="478C3368" w14:textId="787B57A2" w:rsidR="00731AD3" w:rsidRPr="00AE0582" w:rsidRDefault="00731AD3" w:rsidP="00414F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Formadores: </w:t>
      </w:r>
      <w:r w:rsidRPr="003703A8">
        <w:rPr>
          <w:rFonts w:ascii="Times" w:hAnsi="Times"/>
          <w:sz w:val="22"/>
          <w:szCs w:val="22"/>
        </w:rPr>
        <w:t xml:space="preserve">Equipo Escuela Espai Obert Empordà. </w:t>
      </w:r>
      <w:r w:rsidRPr="003703A8">
        <w:rPr>
          <w:rFonts w:ascii="Times" w:hAnsi="Times"/>
          <w:sz w:val="22"/>
          <w:szCs w:val="22"/>
        </w:rPr>
        <w:br/>
      </w:r>
      <w:r w:rsidRPr="003703A8">
        <w:rPr>
          <w:rFonts w:ascii="Times" w:hAnsi="Times"/>
          <w:b/>
          <w:bCs/>
          <w:sz w:val="22"/>
          <w:szCs w:val="22"/>
        </w:rPr>
        <w:t xml:space="preserve">Requisitos: </w:t>
      </w:r>
      <w:r w:rsidRPr="003703A8">
        <w:rPr>
          <w:rFonts w:ascii="Times" w:hAnsi="Times"/>
          <w:sz w:val="22"/>
          <w:szCs w:val="22"/>
        </w:rPr>
        <w:t xml:space="preserve">Es necesaria experiencia </w:t>
      </w:r>
      <w:r w:rsidR="0060328F" w:rsidRPr="003703A8">
        <w:rPr>
          <w:rFonts w:ascii="Times" w:hAnsi="Times"/>
          <w:sz w:val="22"/>
          <w:szCs w:val="22"/>
        </w:rPr>
        <w:t>terapéutica</w:t>
      </w:r>
      <w:r w:rsidR="00414F8B" w:rsidRPr="003703A8">
        <w:rPr>
          <w:rFonts w:ascii="Times" w:hAnsi="Times"/>
          <w:sz w:val="22"/>
          <w:szCs w:val="22"/>
        </w:rPr>
        <w:t xml:space="preserve"> previa</w:t>
      </w:r>
      <w:r w:rsidRPr="003703A8">
        <w:rPr>
          <w:rFonts w:ascii="Times" w:hAnsi="Times"/>
          <w:sz w:val="22"/>
          <w:szCs w:val="22"/>
        </w:rPr>
        <w:t xml:space="preserve"> de </w:t>
      </w:r>
      <w:r w:rsidR="0060328F" w:rsidRPr="003703A8">
        <w:rPr>
          <w:rFonts w:ascii="Times" w:hAnsi="Times"/>
          <w:sz w:val="22"/>
          <w:szCs w:val="22"/>
        </w:rPr>
        <w:t>línea</w:t>
      </w:r>
      <w:r w:rsidRPr="003703A8">
        <w:rPr>
          <w:rFonts w:ascii="Times" w:hAnsi="Times"/>
          <w:sz w:val="22"/>
          <w:szCs w:val="22"/>
        </w:rPr>
        <w:t xml:space="preserve"> </w:t>
      </w:r>
      <w:r w:rsidR="0060328F" w:rsidRPr="003703A8">
        <w:rPr>
          <w:rFonts w:ascii="Times" w:hAnsi="Times"/>
          <w:sz w:val="22"/>
          <w:szCs w:val="22"/>
        </w:rPr>
        <w:t>gestáltica</w:t>
      </w:r>
      <w:r w:rsidR="006302C3">
        <w:rPr>
          <w:rFonts w:ascii="Times" w:hAnsi="Times"/>
          <w:sz w:val="22"/>
          <w:szCs w:val="22"/>
        </w:rPr>
        <w:t xml:space="preserve"> o similar, </w:t>
      </w:r>
      <w:r w:rsidR="006302C3" w:rsidRPr="00AE0582">
        <w:rPr>
          <w:rFonts w:ascii="Times" w:hAnsi="Times"/>
          <w:color w:val="000000" w:themeColor="text1"/>
          <w:sz w:val="22"/>
          <w:szCs w:val="22"/>
        </w:rPr>
        <w:t>o haber realizado el ciclo de Inicio.</w:t>
      </w:r>
    </w:p>
    <w:p w14:paraId="689D0381" w14:textId="77777777" w:rsidR="00731AD3" w:rsidRDefault="00731AD3" w:rsidP="00731AD3">
      <w:pPr>
        <w:pStyle w:val="NormalWeb"/>
        <w:rPr>
          <w:rFonts w:ascii="Times" w:hAnsi="Times"/>
          <w:b/>
          <w:bCs/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Contenidos del </w:t>
      </w:r>
      <w:r w:rsidR="0060328F" w:rsidRPr="003703A8">
        <w:rPr>
          <w:rFonts w:ascii="Times" w:hAnsi="Times"/>
          <w:b/>
          <w:bCs/>
          <w:sz w:val="22"/>
          <w:szCs w:val="22"/>
        </w:rPr>
        <w:t>área</w:t>
      </w:r>
      <w:r w:rsidRPr="003703A8">
        <w:rPr>
          <w:rFonts w:ascii="Times" w:hAnsi="Times"/>
          <w:b/>
          <w:bCs/>
          <w:sz w:val="22"/>
          <w:szCs w:val="22"/>
        </w:rPr>
        <w:t xml:space="preserve"> </w:t>
      </w:r>
      <w:r w:rsidR="0060328F" w:rsidRPr="003703A8">
        <w:rPr>
          <w:rFonts w:ascii="Times" w:hAnsi="Times"/>
          <w:b/>
          <w:bCs/>
          <w:sz w:val="22"/>
          <w:szCs w:val="22"/>
        </w:rPr>
        <w:t>teórica</w:t>
      </w:r>
      <w:r w:rsidRPr="003703A8">
        <w:rPr>
          <w:rFonts w:ascii="Times" w:hAnsi="Times"/>
          <w:b/>
          <w:bCs/>
          <w:sz w:val="22"/>
          <w:szCs w:val="22"/>
        </w:rPr>
        <w:t xml:space="preserve">: </w:t>
      </w:r>
    </w:p>
    <w:p w14:paraId="4B4C4078" w14:textId="33BC6D1C" w:rsidR="00CB6F00" w:rsidRPr="00CB6F00" w:rsidRDefault="00CB6F00" w:rsidP="00CB6F00">
      <w:pPr>
        <w:pStyle w:val="NormalWeb"/>
        <w:spacing w:before="0" w:beforeAutospacing="0" w:after="0" w:afterAutospacing="0"/>
        <w:ind w:firstLine="357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Las teorías se realizarán los viernes en modalidad on line.</w:t>
      </w:r>
    </w:p>
    <w:p w14:paraId="6A9C6D30" w14:textId="77777777" w:rsidR="00731AD3" w:rsidRPr="003703A8" w:rsidRDefault="00731AD3" w:rsidP="00731AD3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La </w:t>
      </w:r>
      <w:r w:rsidR="0060328F" w:rsidRPr="003703A8">
        <w:rPr>
          <w:rFonts w:ascii="Times" w:hAnsi="Times"/>
          <w:sz w:val="22"/>
          <w:szCs w:val="22"/>
        </w:rPr>
        <w:t>teoría</w:t>
      </w:r>
      <w:r w:rsidRPr="003703A8">
        <w:rPr>
          <w:rFonts w:ascii="Times" w:hAnsi="Times"/>
          <w:sz w:val="22"/>
          <w:szCs w:val="22"/>
        </w:rPr>
        <w:t xml:space="preserve"> del campo. Campo y figura-fondo. </w:t>
      </w:r>
    </w:p>
    <w:p w14:paraId="0E15B7E9" w14:textId="77777777" w:rsidR="00731AD3" w:rsidRPr="003703A8" w:rsidRDefault="0060328F" w:rsidP="00731AD3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La idea de auto-regulación organí</w:t>
      </w:r>
      <w:r w:rsidR="00731AD3" w:rsidRPr="003703A8">
        <w:rPr>
          <w:rFonts w:ascii="Times" w:hAnsi="Times"/>
          <w:sz w:val="22"/>
          <w:szCs w:val="22"/>
        </w:rPr>
        <w:t xml:space="preserve">smica. </w:t>
      </w:r>
    </w:p>
    <w:p w14:paraId="723D2794" w14:textId="77777777" w:rsidR="00731AD3" w:rsidRPr="003703A8" w:rsidRDefault="00731AD3" w:rsidP="00731AD3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La frontera del contacto. </w:t>
      </w:r>
    </w:p>
    <w:p w14:paraId="2F2452FA" w14:textId="77777777" w:rsidR="00731AD3" w:rsidRPr="003703A8" w:rsidRDefault="00731AD3" w:rsidP="00731AD3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La emergencia de la necesidad. </w:t>
      </w:r>
    </w:p>
    <w:p w14:paraId="1F8FFE30" w14:textId="77777777" w:rsidR="00731AD3" w:rsidRPr="003703A8" w:rsidRDefault="00731AD3" w:rsidP="00731AD3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El ciclo de la ex</w:t>
      </w:r>
      <w:r w:rsidR="0060328F" w:rsidRPr="003703A8">
        <w:rPr>
          <w:rFonts w:ascii="Times" w:hAnsi="Times"/>
          <w:sz w:val="22"/>
          <w:szCs w:val="22"/>
        </w:rPr>
        <w:t>periencia (ciclo de satisfacció</w:t>
      </w:r>
      <w:r w:rsidRPr="003703A8">
        <w:rPr>
          <w:rFonts w:ascii="Times" w:hAnsi="Times"/>
          <w:sz w:val="22"/>
          <w:szCs w:val="22"/>
        </w:rPr>
        <w:t xml:space="preserve">n de necesidades). </w:t>
      </w:r>
    </w:p>
    <w:p w14:paraId="72174835" w14:textId="77777777" w:rsidR="00731AD3" w:rsidRPr="003703A8" w:rsidRDefault="0060328F" w:rsidP="00731AD3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Autoconcepto</w:t>
      </w:r>
      <w:r w:rsidR="00731AD3" w:rsidRPr="003703A8">
        <w:rPr>
          <w:rFonts w:ascii="Times" w:hAnsi="Times"/>
          <w:sz w:val="22"/>
          <w:szCs w:val="22"/>
        </w:rPr>
        <w:t xml:space="preserve"> y experiencia real. Las interrupciones o evitaciones del contacto. El concepto de neurosis. </w:t>
      </w:r>
    </w:p>
    <w:p w14:paraId="023A121E" w14:textId="77777777" w:rsidR="00731AD3" w:rsidRPr="003703A8" w:rsidRDefault="00731AD3" w:rsidP="00731AD3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Percatarse de la experiencia: la presencia y la </w:t>
      </w:r>
      <w:r w:rsidR="0060328F" w:rsidRPr="003703A8">
        <w:rPr>
          <w:rFonts w:ascii="Times" w:hAnsi="Times"/>
          <w:sz w:val="22"/>
          <w:szCs w:val="22"/>
        </w:rPr>
        <w:t>atención</w:t>
      </w:r>
      <w:r w:rsidRPr="003703A8">
        <w:rPr>
          <w:rFonts w:ascii="Times" w:hAnsi="Times"/>
          <w:sz w:val="22"/>
          <w:szCs w:val="22"/>
        </w:rPr>
        <w:t xml:space="preserve"> al </w:t>
      </w:r>
      <w:r w:rsidR="0060328F" w:rsidRPr="003703A8">
        <w:rPr>
          <w:rFonts w:ascii="Times" w:hAnsi="Times"/>
          <w:sz w:val="22"/>
          <w:szCs w:val="22"/>
        </w:rPr>
        <w:t>aquí</w:t>
      </w:r>
      <w:r w:rsidRPr="003703A8">
        <w:rPr>
          <w:rFonts w:ascii="Times" w:hAnsi="Times"/>
          <w:sz w:val="22"/>
          <w:szCs w:val="22"/>
        </w:rPr>
        <w:t xml:space="preserve"> y ahora. El “darse cuenta”: las zonas del contacto. La responsabilidad. </w:t>
      </w:r>
    </w:p>
    <w:p w14:paraId="0A974154" w14:textId="77777777" w:rsidR="00731AD3" w:rsidRPr="003703A8" w:rsidRDefault="00731AD3" w:rsidP="003703A8">
      <w:pPr>
        <w:pStyle w:val="NormalWeb"/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Talleres: </w:t>
      </w:r>
    </w:p>
    <w:p w14:paraId="67B1EFE5" w14:textId="77777777" w:rsidR="00731AD3" w:rsidRPr="003703A8" w:rsidRDefault="00731AD3" w:rsidP="00731AD3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Encuentro de apertura. </w:t>
      </w:r>
    </w:p>
    <w:p w14:paraId="304D2493" w14:textId="77777777" w:rsidR="00731AD3" w:rsidRPr="003703A8" w:rsidRDefault="00731AD3" w:rsidP="00731AD3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Darse cuenta 1. </w:t>
      </w:r>
    </w:p>
    <w:p w14:paraId="67BB1EEE" w14:textId="77777777" w:rsidR="00BC4559" w:rsidRPr="003703A8" w:rsidRDefault="00BC4559" w:rsidP="00BC4559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Darse cuenta 2. </w:t>
      </w:r>
    </w:p>
    <w:p w14:paraId="6F1E18BB" w14:textId="77777777" w:rsidR="00952F34" w:rsidRPr="003703A8" w:rsidRDefault="00952F34" w:rsidP="00952F34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El ciclo de la experiencia 1. </w:t>
      </w:r>
    </w:p>
    <w:p w14:paraId="70A7AC00" w14:textId="6D7873C2" w:rsidR="00952F34" w:rsidRPr="003703A8" w:rsidRDefault="00952F34" w:rsidP="00952F34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El ciclo de la experiencia 2. </w:t>
      </w:r>
    </w:p>
    <w:p w14:paraId="3EB2442F" w14:textId="0253A022" w:rsidR="00AE0582" w:rsidRPr="00A26EB9" w:rsidRDefault="00952F34" w:rsidP="00AE0582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Gestalt grupal. </w:t>
      </w:r>
    </w:p>
    <w:p w14:paraId="0A9BA5AE" w14:textId="6CDF381A" w:rsidR="00952F34" w:rsidRPr="003703A8" w:rsidRDefault="00952F34" w:rsidP="00952F34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lastRenderedPageBreak/>
        <w:t>Mecanismos de evitación 1.</w:t>
      </w:r>
    </w:p>
    <w:p w14:paraId="7F0108A4" w14:textId="4E63FC9F" w:rsidR="00952F34" w:rsidRPr="003703A8" w:rsidRDefault="00952F34" w:rsidP="00952F34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Mecanismos de evitación 2.</w:t>
      </w:r>
    </w:p>
    <w:p w14:paraId="7C0F49FA" w14:textId="65B57EA0" w:rsidR="00952F34" w:rsidRPr="003703A8" w:rsidRDefault="00952F34" w:rsidP="00952F34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Fantasías y sueños. </w:t>
      </w:r>
    </w:p>
    <w:p w14:paraId="0554F148" w14:textId="20CE705E" w:rsidR="004B25DA" w:rsidRPr="003703A8" w:rsidRDefault="004B25DA" w:rsidP="004B25DA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Monográfico: dramatización gestáltica. </w:t>
      </w:r>
    </w:p>
    <w:p w14:paraId="26692DB1" w14:textId="1D9E47B8" w:rsidR="00BC4559" w:rsidRPr="003703A8" w:rsidRDefault="0060328F" w:rsidP="00952F34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Monográfico</w:t>
      </w:r>
      <w:r w:rsidR="00731AD3" w:rsidRPr="003703A8">
        <w:rPr>
          <w:rFonts w:ascii="Times" w:hAnsi="Times"/>
          <w:sz w:val="22"/>
          <w:szCs w:val="22"/>
        </w:rPr>
        <w:t xml:space="preserve">: relaciones parentales (intensivo verano). </w:t>
      </w:r>
    </w:p>
    <w:p w14:paraId="69D2FC82" w14:textId="77777777" w:rsidR="00731AD3" w:rsidRPr="003703A8" w:rsidRDefault="00731AD3" w:rsidP="00CD457C">
      <w:pPr>
        <w:pStyle w:val="NormalWeb"/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Objetivos: </w:t>
      </w:r>
    </w:p>
    <w:p w14:paraId="5E2DE5A2" w14:textId="77777777" w:rsidR="00731AD3" w:rsidRPr="003703A8" w:rsidRDefault="00731AD3" w:rsidP="00731AD3">
      <w:pPr>
        <w:pStyle w:val="NormalWeb"/>
        <w:numPr>
          <w:ilvl w:val="0"/>
          <w:numId w:val="3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Realizar proceso personal desde el enfoque </w:t>
      </w:r>
      <w:r w:rsidR="0060328F" w:rsidRPr="003703A8">
        <w:rPr>
          <w:rFonts w:ascii="Times" w:hAnsi="Times"/>
          <w:sz w:val="22"/>
          <w:szCs w:val="22"/>
        </w:rPr>
        <w:t>gestáltico.</w:t>
      </w:r>
      <w:r w:rsidRPr="003703A8">
        <w:rPr>
          <w:rFonts w:ascii="Times" w:hAnsi="Times"/>
          <w:sz w:val="22"/>
          <w:szCs w:val="22"/>
        </w:rPr>
        <w:t xml:space="preserve"> </w:t>
      </w:r>
    </w:p>
    <w:p w14:paraId="21CF72F6" w14:textId="77777777" w:rsidR="00731AD3" w:rsidRPr="003703A8" w:rsidRDefault="00731AD3" w:rsidP="00731AD3">
      <w:pPr>
        <w:pStyle w:val="NormalWeb"/>
        <w:numPr>
          <w:ilvl w:val="0"/>
          <w:numId w:val="3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Adquirir un </w:t>
      </w:r>
      <w:r w:rsidR="0060328F" w:rsidRPr="003703A8">
        <w:rPr>
          <w:rFonts w:ascii="Times" w:hAnsi="Times"/>
          <w:sz w:val="22"/>
          <w:szCs w:val="22"/>
        </w:rPr>
        <w:t>óptimo</w:t>
      </w:r>
      <w:r w:rsidRPr="003703A8">
        <w:rPr>
          <w:rFonts w:ascii="Times" w:hAnsi="Times"/>
          <w:sz w:val="22"/>
          <w:szCs w:val="22"/>
        </w:rPr>
        <w:t xml:space="preserve"> manejo conceptual de la </w:t>
      </w:r>
      <w:r w:rsidR="0060328F" w:rsidRPr="003703A8">
        <w:rPr>
          <w:rFonts w:ascii="Times" w:hAnsi="Times"/>
          <w:sz w:val="22"/>
          <w:szCs w:val="22"/>
        </w:rPr>
        <w:t>teoría</w:t>
      </w:r>
      <w:r w:rsidRPr="003703A8">
        <w:rPr>
          <w:rFonts w:ascii="Times" w:hAnsi="Times"/>
          <w:sz w:val="22"/>
          <w:szCs w:val="22"/>
        </w:rPr>
        <w:t xml:space="preserve"> </w:t>
      </w:r>
      <w:r w:rsidR="0060328F" w:rsidRPr="003703A8">
        <w:rPr>
          <w:rFonts w:ascii="Times" w:hAnsi="Times"/>
          <w:sz w:val="22"/>
          <w:szCs w:val="22"/>
        </w:rPr>
        <w:t>gestáltica</w:t>
      </w:r>
      <w:r w:rsidRPr="003703A8">
        <w:rPr>
          <w:rFonts w:ascii="Times" w:hAnsi="Times"/>
          <w:sz w:val="22"/>
          <w:szCs w:val="22"/>
        </w:rPr>
        <w:t xml:space="preserve"> </w:t>
      </w:r>
    </w:p>
    <w:p w14:paraId="504A3616" w14:textId="5C5538D9" w:rsidR="00731AD3" w:rsidRPr="00A26EB9" w:rsidRDefault="00731AD3" w:rsidP="00A26EB9">
      <w:pPr>
        <w:pStyle w:val="NormalWeb"/>
        <w:numPr>
          <w:ilvl w:val="0"/>
          <w:numId w:val="3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Favorecer la </w:t>
      </w:r>
      <w:r w:rsidR="0060328F" w:rsidRPr="003703A8">
        <w:rPr>
          <w:rFonts w:ascii="Times" w:hAnsi="Times"/>
          <w:sz w:val="22"/>
          <w:szCs w:val="22"/>
        </w:rPr>
        <w:t>comprensión</w:t>
      </w:r>
      <w:r w:rsidRPr="003703A8">
        <w:rPr>
          <w:rFonts w:ascii="Times" w:hAnsi="Times"/>
          <w:sz w:val="22"/>
          <w:szCs w:val="22"/>
        </w:rPr>
        <w:t xml:space="preserve"> vivencial e </w:t>
      </w:r>
      <w:r w:rsidR="0060328F" w:rsidRPr="003703A8">
        <w:rPr>
          <w:rFonts w:ascii="Times" w:hAnsi="Times"/>
          <w:sz w:val="22"/>
          <w:szCs w:val="22"/>
        </w:rPr>
        <w:t>integración</w:t>
      </w:r>
      <w:r w:rsidRPr="003703A8">
        <w:rPr>
          <w:rFonts w:ascii="Times" w:hAnsi="Times"/>
          <w:sz w:val="22"/>
          <w:szCs w:val="22"/>
        </w:rPr>
        <w:t xml:space="preserve"> de los temas fundamentales de la Terapia Gestalt. </w:t>
      </w:r>
    </w:p>
    <w:p w14:paraId="25701FB2" w14:textId="7257A0E1" w:rsidR="00AE0582" w:rsidRPr="00AE0582" w:rsidRDefault="00731AD3" w:rsidP="00AE0582">
      <w:pPr>
        <w:pStyle w:val="NormalWeb"/>
        <w:rPr>
          <w:rFonts w:ascii="Times" w:hAnsi="Times"/>
          <w:b/>
          <w:bCs/>
          <w:sz w:val="44"/>
          <w:szCs w:val="44"/>
        </w:rPr>
      </w:pPr>
      <w:r w:rsidRPr="003703A8">
        <w:rPr>
          <w:rFonts w:ascii="Times" w:hAnsi="Times"/>
          <w:b/>
          <w:bCs/>
          <w:sz w:val="44"/>
          <w:szCs w:val="44"/>
        </w:rPr>
        <w:t>FORMACIÓN EN TERAPIA GESTALT</w:t>
      </w:r>
      <w:r w:rsidR="00AE0582">
        <w:rPr>
          <w:rFonts w:ascii="Times" w:hAnsi="Times"/>
          <w:b/>
          <w:bCs/>
          <w:sz w:val="44"/>
          <w:szCs w:val="44"/>
        </w:rPr>
        <w:br/>
      </w:r>
      <w:r w:rsidR="00AE0582" w:rsidRPr="00AE0582">
        <w:rPr>
          <w:rFonts w:ascii="Times" w:hAnsi="Times"/>
          <w:b/>
          <w:bCs/>
          <w:color w:val="8EAADB" w:themeColor="accent1" w:themeTint="99"/>
          <w:sz w:val="44"/>
          <w:szCs w:val="44"/>
        </w:rPr>
        <w:t>CICLO SUPERIOR</w:t>
      </w:r>
      <w:r w:rsidRPr="00AE0582">
        <w:rPr>
          <w:rFonts w:ascii="Times" w:hAnsi="Times"/>
          <w:b/>
          <w:bCs/>
          <w:color w:val="8EAADB" w:themeColor="accent1" w:themeTint="99"/>
          <w:sz w:val="44"/>
          <w:szCs w:val="44"/>
        </w:rPr>
        <w:t xml:space="preserve"> </w:t>
      </w:r>
    </w:p>
    <w:p w14:paraId="597CA8E8" w14:textId="150179D0" w:rsidR="00AE0582" w:rsidRPr="00AE0582" w:rsidRDefault="00AE0582" w:rsidP="00AE0582">
      <w:pPr>
        <w:pStyle w:val="NormalWeb"/>
        <w:rPr>
          <w:rFonts w:ascii="Times" w:eastAsiaTheme="minorHAnsi" w:hAnsi="Times" w:cs="Calibri"/>
          <w:color w:val="000000" w:themeColor="text1"/>
          <w:sz w:val="22"/>
          <w:szCs w:val="22"/>
          <w:lang w:eastAsia="en-US"/>
        </w:rPr>
      </w:pPr>
      <w:r w:rsidRPr="00AE0582">
        <w:rPr>
          <w:rFonts w:ascii="Times" w:eastAsiaTheme="minorHAnsi" w:hAnsi="Times" w:cs="Calibri"/>
          <w:color w:val="000000" w:themeColor="text1"/>
          <w:sz w:val="22"/>
          <w:szCs w:val="22"/>
          <w:lang w:eastAsia="en-US"/>
        </w:rPr>
        <w:t xml:space="preserve">Este ciclo </w:t>
      </w:r>
      <w:r>
        <w:rPr>
          <w:rFonts w:ascii="Times" w:eastAsiaTheme="minorHAnsi" w:hAnsi="Times" w:cs="Calibri"/>
          <w:color w:val="000000" w:themeColor="text1"/>
          <w:sz w:val="22"/>
          <w:szCs w:val="22"/>
          <w:lang w:eastAsia="en-US"/>
        </w:rPr>
        <w:t xml:space="preserve">de dos años de duración, </w:t>
      </w:r>
      <w:r w:rsidRPr="00AE0582">
        <w:rPr>
          <w:rFonts w:ascii="Times" w:eastAsiaTheme="minorHAnsi" w:hAnsi="Times" w:cs="Calibri"/>
          <w:color w:val="000000" w:themeColor="text1"/>
          <w:sz w:val="22"/>
          <w:szCs w:val="22"/>
          <w:lang w:eastAsia="en-US"/>
        </w:rPr>
        <w:t>supone una profundización en la teoría, la técnica y las aplicaciones de la Gestalt, así como una comprensión de algunos elementos comunes presentes en toda psicoterapia, que habrán de permitir a los alumnos su puesta en práctica mediante trabajos supervisados, para ir así configurando su estilo como terapeutas.</w:t>
      </w:r>
    </w:p>
    <w:p w14:paraId="1E68C3CB" w14:textId="77777777" w:rsidR="00AE0582" w:rsidRPr="00AE0582" w:rsidRDefault="00AE0582" w:rsidP="00AE0582">
      <w:pPr>
        <w:pStyle w:val="NormalWeb"/>
        <w:rPr>
          <w:rFonts w:ascii="Times" w:eastAsiaTheme="minorHAnsi" w:hAnsi="Times" w:cs="Calibri"/>
          <w:color w:val="000000" w:themeColor="text1"/>
          <w:sz w:val="22"/>
          <w:szCs w:val="22"/>
          <w:lang w:eastAsia="en-US"/>
        </w:rPr>
      </w:pPr>
      <w:r w:rsidRPr="00AE0582">
        <w:rPr>
          <w:rFonts w:ascii="Times" w:eastAsiaTheme="minorHAnsi" w:hAnsi="Times" w:cs="Calibri"/>
          <w:color w:val="000000" w:themeColor="text1"/>
          <w:sz w:val="22"/>
          <w:szCs w:val="22"/>
          <w:lang w:eastAsia="en-US"/>
        </w:rPr>
        <w:t>La metodología es didáctica y vivencial. El trabajo de prácticas se realiza con los propios participantes del grupo de formación. Nuevamente se enfatiza el trabajo terapéutico personal de los alumnos en el contexto del grupo y su dinámica, como método insustituible y privilegiado de potenciar sus recursos como terapeutas y estar conscientes de sus puntos ciegos y aspectos conflictivos que demandan atención.</w:t>
      </w:r>
    </w:p>
    <w:p w14:paraId="6ABF7A60" w14:textId="77777777" w:rsidR="00AE0582" w:rsidRPr="003703A8" w:rsidRDefault="00AE0582" w:rsidP="00AE0582">
      <w:pPr>
        <w:pStyle w:val="NormalWeb"/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Objetivos: </w:t>
      </w:r>
    </w:p>
    <w:p w14:paraId="4EC69EF9" w14:textId="77777777" w:rsidR="00AE0582" w:rsidRPr="00AE0582" w:rsidRDefault="00AE0582" w:rsidP="00AE0582">
      <w:pPr>
        <w:pStyle w:val="NormalWeb"/>
        <w:numPr>
          <w:ilvl w:val="0"/>
          <w:numId w:val="26"/>
        </w:numPr>
        <w:rPr>
          <w:rFonts w:ascii="Times" w:hAnsi="Times"/>
          <w:color w:val="000000" w:themeColor="text1"/>
          <w:sz w:val="22"/>
          <w:szCs w:val="22"/>
        </w:rPr>
      </w:pPr>
      <w:r w:rsidRPr="00AE0582">
        <w:rPr>
          <w:rFonts w:ascii="Calibri" w:hAnsi="Calibri" w:cs="Calibri"/>
          <w:color w:val="000000" w:themeColor="text1"/>
          <w:sz w:val="22"/>
          <w:szCs w:val="22"/>
        </w:rPr>
        <w:t>﻿</w:t>
      </w:r>
      <w:r w:rsidRPr="00AE0582">
        <w:rPr>
          <w:rFonts w:ascii="Times" w:hAnsi="Times"/>
          <w:color w:val="000000" w:themeColor="text1"/>
          <w:sz w:val="22"/>
          <w:szCs w:val="22"/>
        </w:rPr>
        <w:t xml:space="preserve">Revisión personal suficiente que posibilite al alumno que “la persona del terapeuta sea su principal instrumento terapéutico". </w:t>
      </w:r>
      <w:r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AE0582">
        <w:rPr>
          <w:rFonts w:ascii="Times" w:hAnsi="Times"/>
          <w:color w:val="000000" w:themeColor="text1"/>
          <w:sz w:val="22"/>
          <w:szCs w:val="22"/>
        </w:rPr>
        <w:t>Ir encontrando el propio estilo terapéutico.</w:t>
      </w:r>
    </w:p>
    <w:p w14:paraId="34CD9817" w14:textId="77777777" w:rsidR="00AE0582" w:rsidRDefault="00AE0582" w:rsidP="00AE0582">
      <w:pPr>
        <w:pStyle w:val="NormalWeb"/>
        <w:numPr>
          <w:ilvl w:val="0"/>
          <w:numId w:val="26"/>
        </w:numPr>
        <w:rPr>
          <w:rFonts w:ascii="Times" w:hAnsi="Times"/>
          <w:color w:val="000000" w:themeColor="text1"/>
          <w:sz w:val="22"/>
          <w:szCs w:val="22"/>
        </w:rPr>
      </w:pPr>
      <w:r w:rsidRPr="00AE0582">
        <w:rPr>
          <w:rFonts w:ascii="Times" w:hAnsi="Times"/>
          <w:color w:val="000000" w:themeColor="text1"/>
          <w:sz w:val="22"/>
          <w:szCs w:val="22"/>
        </w:rPr>
        <w:t>Conocimiento y manejo fluido de los aspectos teóricos y metodológicos de la Terapia Gestalt.</w:t>
      </w:r>
    </w:p>
    <w:p w14:paraId="55FD0D6B" w14:textId="6EE49AB5" w:rsidR="00AE0582" w:rsidRDefault="00AE0582" w:rsidP="00AE0582">
      <w:pPr>
        <w:pStyle w:val="NormalWeb"/>
        <w:numPr>
          <w:ilvl w:val="0"/>
          <w:numId w:val="26"/>
        </w:numPr>
        <w:rPr>
          <w:rFonts w:ascii="Times" w:hAnsi="Times"/>
          <w:color w:val="000000" w:themeColor="text1"/>
          <w:sz w:val="22"/>
          <w:szCs w:val="22"/>
        </w:rPr>
      </w:pPr>
      <w:r w:rsidRPr="00AE0582">
        <w:rPr>
          <w:rFonts w:ascii="Times" w:hAnsi="Times"/>
          <w:color w:val="000000" w:themeColor="text1"/>
          <w:sz w:val="22"/>
          <w:szCs w:val="22"/>
        </w:rPr>
        <w:t>Disponer de un conjunto de referencias teóricas que oriente la comprensión y el acompañamiento de un proceso terapéutico desde el punto de vista gestáltico</w:t>
      </w:r>
      <w:r>
        <w:rPr>
          <w:rFonts w:ascii="Times" w:hAnsi="Times"/>
          <w:color w:val="000000" w:themeColor="text1"/>
          <w:sz w:val="22"/>
          <w:szCs w:val="22"/>
        </w:rPr>
        <w:t>.</w:t>
      </w:r>
    </w:p>
    <w:p w14:paraId="642B0E23" w14:textId="0BC4BE96" w:rsidR="00AE0582" w:rsidRPr="00A26EB9" w:rsidRDefault="00AE0582" w:rsidP="00AE0582">
      <w:pPr>
        <w:pStyle w:val="NormalWeb"/>
        <w:rPr>
          <w:rFonts w:ascii="Symbol" w:hAnsi="Symbol"/>
          <w:sz w:val="44"/>
          <w:szCs w:val="44"/>
        </w:rPr>
      </w:pPr>
      <w:r w:rsidRPr="00A26EB9">
        <w:rPr>
          <w:rFonts w:ascii="Times" w:hAnsi="Times"/>
          <w:b/>
          <w:bCs/>
          <w:sz w:val="44"/>
          <w:szCs w:val="44"/>
        </w:rPr>
        <w:t>FORMACIÓN EN TERAPIA GESTALT – CICLO SUPERIOR</w:t>
      </w:r>
      <w:r w:rsidRPr="00A26EB9">
        <w:rPr>
          <w:rFonts w:ascii="Times" w:hAnsi="Times"/>
          <w:b/>
          <w:bCs/>
          <w:sz w:val="44"/>
          <w:szCs w:val="44"/>
        </w:rPr>
        <w:br/>
      </w:r>
      <w:r w:rsidRPr="00A26EB9">
        <w:rPr>
          <w:rFonts w:ascii="Times" w:hAnsi="Times"/>
          <w:b/>
          <w:bCs/>
          <w:color w:val="8EAADB" w:themeColor="accent1" w:themeTint="99"/>
          <w:sz w:val="44"/>
          <w:szCs w:val="44"/>
        </w:rPr>
        <w:t xml:space="preserve">SUPERIOR 1 </w:t>
      </w:r>
    </w:p>
    <w:p w14:paraId="455BB870" w14:textId="41B2584C" w:rsidR="00AE0582" w:rsidRPr="00AE0582" w:rsidRDefault="00AE0582" w:rsidP="00AE0582">
      <w:pPr>
        <w:pStyle w:val="NormalWeb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>En este curso, continuamos enfocándonos en el trabajo de evolución personal, a la vez que entramos en una profundización en la técnica, la teoría y las aplicaciones de la Gestalt, comenzando a vivenciar trabajos supervisados que permitan la puesta en práctica de dichos conocimientos, para ir configurando el estilo terapéutico.</w:t>
      </w:r>
      <w:r w:rsidRPr="003703A8">
        <w:rPr>
          <w:rFonts w:ascii="Times" w:hAnsi="Times"/>
          <w:b/>
          <w:bCs/>
          <w:sz w:val="22"/>
          <w:szCs w:val="22"/>
        </w:rPr>
        <w:t xml:space="preserve"> </w:t>
      </w:r>
    </w:p>
    <w:p w14:paraId="6064171C" w14:textId="05A5D151" w:rsidR="00731AD3" w:rsidRPr="003703A8" w:rsidRDefault="00731AD3" w:rsidP="00AE0582">
      <w:pPr>
        <w:pStyle w:val="NormalWeb"/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Trabajo </w:t>
      </w:r>
      <w:r w:rsidR="0013656B" w:rsidRPr="003703A8">
        <w:rPr>
          <w:rFonts w:ascii="Times" w:hAnsi="Times"/>
          <w:sz w:val="22"/>
          <w:szCs w:val="22"/>
        </w:rPr>
        <w:t>didáctico</w:t>
      </w:r>
      <w:r w:rsidRPr="003703A8">
        <w:rPr>
          <w:rFonts w:ascii="Times" w:hAnsi="Times"/>
          <w:sz w:val="22"/>
          <w:szCs w:val="22"/>
        </w:rPr>
        <w:t xml:space="preserve"> y vivencial en un contexto grupal. </w:t>
      </w:r>
    </w:p>
    <w:p w14:paraId="7AD769DB" w14:textId="195E6194" w:rsidR="00731AD3" w:rsidRPr="003703A8" w:rsidRDefault="00731AD3" w:rsidP="003703A8">
      <w:pPr>
        <w:pStyle w:val="NormalWeb"/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lastRenderedPageBreak/>
        <w:t xml:space="preserve">La </w:t>
      </w:r>
      <w:r w:rsidR="0013656B" w:rsidRPr="003703A8">
        <w:rPr>
          <w:rFonts w:ascii="Times" w:hAnsi="Times"/>
          <w:b/>
          <w:bCs/>
          <w:sz w:val="22"/>
          <w:szCs w:val="22"/>
        </w:rPr>
        <w:t>evaluación</w:t>
      </w:r>
      <w:r w:rsidR="00952F34" w:rsidRPr="003703A8">
        <w:rPr>
          <w:rFonts w:ascii="Times" w:hAnsi="Times"/>
          <w:b/>
          <w:bCs/>
          <w:sz w:val="22"/>
          <w:szCs w:val="22"/>
        </w:rPr>
        <w:t xml:space="preserve"> se lleva</w:t>
      </w:r>
      <w:r w:rsidRPr="003703A8">
        <w:rPr>
          <w:rFonts w:ascii="Times" w:hAnsi="Times"/>
          <w:b/>
          <w:bCs/>
          <w:sz w:val="22"/>
          <w:szCs w:val="22"/>
        </w:rPr>
        <w:t xml:space="preserve"> a cabo desde tres modalidades: </w:t>
      </w:r>
    </w:p>
    <w:p w14:paraId="3504EAD9" w14:textId="15E330EE" w:rsidR="00731AD3" w:rsidRPr="003703A8" w:rsidRDefault="00731AD3" w:rsidP="003703A8">
      <w:pPr>
        <w:pStyle w:val="NormalWeb"/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- La </w:t>
      </w:r>
      <w:r w:rsidR="0013656B" w:rsidRPr="003703A8">
        <w:rPr>
          <w:rFonts w:ascii="Times" w:hAnsi="Times"/>
          <w:sz w:val="22"/>
          <w:szCs w:val="22"/>
        </w:rPr>
        <w:t>evaluación</w:t>
      </w:r>
      <w:r w:rsidRPr="003703A8">
        <w:rPr>
          <w:rFonts w:ascii="Times" w:hAnsi="Times"/>
          <w:sz w:val="22"/>
          <w:szCs w:val="22"/>
        </w:rPr>
        <w:t xml:space="preserve"> continuada del terapeuta del grupo</w:t>
      </w:r>
      <w:r w:rsidR="00952F34" w:rsidRPr="003703A8">
        <w:rPr>
          <w:rFonts w:ascii="Times" w:hAnsi="Times"/>
          <w:sz w:val="22"/>
          <w:szCs w:val="22"/>
        </w:rPr>
        <w:t>.</w:t>
      </w:r>
      <w:r w:rsidR="00952F34" w:rsidRPr="003703A8">
        <w:rPr>
          <w:rFonts w:ascii="Times" w:hAnsi="Times"/>
          <w:sz w:val="22"/>
          <w:szCs w:val="22"/>
        </w:rPr>
        <w:br/>
        <w:t>- Dos</w:t>
      </w:r>
      <w:r w:rsidRPr="003703A8">
        <w:rPr>
          <w:rFonts w:ascii="Times" w:hAnsi="Times"/>
          <w:sz w:val="22"/>
          <w:szCs w:val="22"/>
        </w:rPr>
        <w:t xml:space="preserve"> trabajo</w:t>
      </w:r>
      <w:r w:rsidR="00952F34" w:rsidRPr="003703A8">
        <w:rPr>
          <w:rFonts w:ascii="Times" w:hAnsi="Times"/>
          <w:sz w:val="22"/>
          <w:szCs w:val="22"/>
        </w:rPr>
        <w:t>s</w:t>
      </w:r>
      <w:r w:rsidRPr="003703A8">
        <w:rPr>
          <w:rFonts w:ascii="Times" w:hAnsi="Times"/>
          <w:sz w:val="22"/>
          <w:szCs w:val="22"/>
        </w:rPr>
        <w:t xml:space="preserve"> </w:t>
      </w:r>
      <w:r w:rsidR="0013656B" w:rsidRPr="003703A8">
        <w:rPr>
          <w:rFonts w:ascii="Times" w:hAnsi="Times"/>
          <w:sz w:val="22"/>
          <w:szCs w:val="22"/>
        </w:rPr>
        <w:t>teórico</w:t>
      </w:r>
      <w:r w:rsidR="00952F34" w:rsidRPr="003703A8">
        <w:rPr>
          <w:rFonts w:ascii="Times" w:hAnsi="Times"/>
          <w:sz w:val="22"/>
          <w:szCs w:val="22"/>
        </w:rPr>
        <w:t>s.</w:t>
      </w:r>
      <w:r w:rsidRPr="003703A8">
        <w:rPr>
          <w:rFonts w:ascii="Times" w:hAnsi="Times"/>
          <w:sz w:val="22"/>
          <w:szCs w:val="22"/>
        </w:rPr>
        <w:br/>
        <w:t xml:space="preserve">- Una memoria vivencial del proceso durante el curso. </w:t>
      </w:r>
    </w:p>
    <w:p w14:paraId="7D1909DF" w14:textId="0F8C3006" w:rsidR="00CB6F00" w:rsidRPr="003703A8" w:rsidRDefault="00CB6F00" w:rsidP="00CB6F00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Fechas: </w:t>
      </w:r>
      <w:r w:rsidRPr="003703A8">
        <w:rPr>
          <w:rFonts w:ascii="Times" w:hAnsi="Times"/>
          <w:sz w:val="22"/>
          <w:szCs w:val="22"/>
        </w:rPr>
        <w:t xml:space="preserve">De enero a diciembre. </w:t>
      </w:r>
      <w:r>
        <w:rPr>
          <w:rFonts w:ascii="Times" w:hAnsi="Times"/>
          <w:sz w:val="22"/>
          <w:szCs w:val="22"/>
        </w:rPr>
        <w:t>Un fin de semana al mes (3 de ellos en eoe natura) y un r</w:t>
      </w:r>
      <w:r w:rsidRPr="003703A8">
        <w:rPr>
          <w:rFonts w:ascii="Times" w:hAnsi="Times"/>
          <w:sz w:val="22"/>
          <w:szCs w:val="22"/>
        </w:rPr>
        <w:t>esidencial de 4 días</w:t>
      </w:r>
      <w:r>
        <w:rPr>
          <w:rFonts w:ascii="Times" w:hAnsi="Times"/>
          <w:sz w:val="22"/>
          <w:szCs w:val="22"/>
        </w:rPr>
        <w:t xml:space="preserve"> en julio en eoe natura.</w:t>
      </w:r>
      <w:r w:rsidRPr="003703A8">
        <w:rPr>
          <w:rFonts w:ascii="Times" w:hAnsi="Times"/>
          <w:sz w:val="22"/>
          <w:szCs w:val="22"/>
        </w:rPr>
        <w:br/>
      </w:r>
      <w:r w:rsidR="00365065" w:rsidRPr="003703A8">
        <w:rPr>
          <w:rFonts w:ascii="Times" w:hAnsi="Times"/>
          <w:b/>
          <w:bCs/>
          <w:sz w:val="22"/>
          <w:szCs w:val="22"/>
        </w:rPr>
        <w:t xml:space="preserve">Horario: </w:t>
      </w:r>
      <w:r w:rsidR="00D8250A">
        <w:rPr>
          <w:rFonts w:ascii="Times" w:hAnsi="Times"/>
          <w:sz w:val="22"/>
          <w:szCs w:val="22"/>
        </w:rPr>
        <w:t>Viernes de 18h a 20:30</w:t>
      </w:r>
      <w:r w:rsidR="00D8250A" w:rsidRPr="003703A8">
        <w:rPr>
          <w:rFonts w:ascii="Times" w:hAnsi="Times"/>
          <w:sz w:val="22"/>
          <w:szCs w:val="22"/>
        </w:rPr>
        <w:t>h.</w:t>
      </w:r>
      <w:r w:rsidR="00D8250A">
        <w:rPr>
          <w:rFonts w:ascii="Times" w:hAnsi="Times"/>
          <w:sz w:val="22"/>
          <w:szCs w:val="22"/>
        </w:rPr>
        <w:t xml:space="preserve"> (on line). Sábado de 9:30h a 14h y de 15:30 a 20h. Domingo de 9:30</w:t>
      </w:r>
      <w:r w:rsidR="00D8250A" w:rsidRPr="003703A8">
        <w:rPr>
          <w:rFonts w:ascii="Times" w:hAnsi="Times"/>
          <w:sz w:val="22"/>
          <w:szCs w:val="22"/>
        </w:rPr>
        <w:t>h a 14h.</w:t>
      </w:r>
      <w:r w:rsidR="00D8250A">
        <w:rPr>
          <w:rFonts w:ascii="Times" w:hAnsi="Times"/>
          <w:sz w:val="22"/>
          <w:szCs w:val="22"/>
        </w:rPr>
        <w:t xml:space="preserve"> (presencial)</w:t>
      </w:r>
    </w:p>
    <w:p w14:paraId="18B25D14" w14:textId="083FD50C" w:rsidR="00731AD3" w:rsidRPr="003703A8" w:rsidRDefault="00414F8B" w:rsidP="00414F8B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Formadores: </w:t>
      </w:r>
      <w:r w:rsidRPr="003703A8">
        <w:rPr>
          <w:rFonts w:ascii="Times" w:hAnsi="Times"/>
          <w:sz w:val="22"/>
          <w:szCs w:val="22"/>
        </w:rPr>
        <w:t>Eq</w:t>
      </w:r>
      <w:r w:rsidR="004F26FF">
        <w:rPr>
          <w:rFonts w:ascii="Times" w:hAnsi="Times"/>
          <w:sz w:val="22"/>
          <w:szCs w:val="22"/>
        </w:rPr>
        <w:t>uipo Escuela Espai Obert Empordà</w:t>
      </w:r>
      <w:r w:rsidRPr="003703A8">
        <w:rPr>
          <w:rFonts w:ascii="Times" w:hAnsi="Times"/>
          <w:sz w:val="22"/>
          <w:szCs w:val="22"/>
        </w:rPr>
        <w:t xml:space="preserve">. </w:t>
      </w:r>
      <w:r w:rsidR="00731AD3" w:rsidRPr="003703A8">
        <w:rPr>
          <w:rFonts w:ascii="Times" w:hAnsi="Times"/>
          <w:sz w:val="22"/>
          <w:szCs w:val="22"/>
        </w:rPr>
        <w:br/>
      </w:r>
      <w:r w:rsidR="00731AD3" w:rsidRPr="003703A8">
        <w:rPr>
          <w:rFonts w:ascii="Times" w:hAnsi="Times"/>
          <w:b/>
          <w:bCs/>
          <w:sz w:val="22"/>
          <w:szCs w:val="22"/>
        </w:rPr>
        <w:t xml:space="preserve">Requisitos: </w:t>
      </w:r>
      <w:r w:rsidR="00731AD3" w:rsidRPr="003703A8">
        <w:rPr>
          <w:rFonts w:ascii="Times" w:hAnsi="Times"/>
          <w:sz w:val="22"/>
          <w:szCs w:val="22"/>
        </w:rPr>
        <w:t>Es nece</w:t>
      </w:r>
      <w:r w:rsidR="004F26FF">
        <w:rPr>
          <w:rFonts w:ascii="Times" w:hAnsi="Times"/>
          <w:sz w:val="22"/>
          <w:szCs w:val="22"/>
        </w:rPr>
        <w:t>sario haber cursado el CICLO BÁ</w:t>
      </w:r>
      <w:r w:rsidR="00731AD3" w:rsidRPr="003703A8">
        <w:rPr>
          <w:rFonts w:ascii="Times" w:hAnsi="Times"/>
          <w:sz w:val="22"/>
          <w:szCs w:val="22"/>
        </w:rPr>
        <w:t xml:space="preserve">SICO. </w:t>
      </w:r>
    </w:p>
    <w:p w14:paraId="0DA97E5E" w14:textId="77777777" w:rsidR="00731AD3" w:rsidRPr="003703A8" w:rsidRDefault="00731AD3" w:rsidP="00731AD3">
      <w:pPr>
        <w:pStyle w:val="NormalWeb"/>
        <w:rPr>
          <w:rFonts w:ascii="Times" w:hAnsi="Times"/>
          <w:b/>
          <w:bCs/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Contenidos del </w:t>
      </w:r>
      <w:r w:rsidR="0013656B" w:rsidRPr="003703A8">
        <w:rPr>
          <w:rFonts w:ascii="Times" w:hAnsi="Times"/>
          <w:b/>
          <w:bCs/>
          <w:sz w:val="22"/>
          <w:szCs w:val="22"/>
        </w:rPr>
        <w:t>área</w:t>
      </w:r>
      <w:r w:rsidRPr="003703A8">
        <w:rPr>
          <w:rFonts w:ascii="Times" w:hAnsi="Times"/>
          <w:b/>
          <w:bCs/>
          <w:sz w:val="22"/>
          <w:szCs w:val="22"/>
        </w:rPr>
        <w:t xml:space="preserve"> </w:t>
      </w:r>
      <w:r w:rsidR="0013656B" w:rsidRPr="003703A8">
        <w:rPr>
          <w:rFonts w:ascii="Times" w:hAnsi="Times"/>
          <w:b/>
          <w:bCs/>
          <w:sz w:val="22"/>
          <w:szCs w:val="22"/>
        </w:rPr>
        <w:t>teórica</w:t>
      </w:r>
      <w:r w:rsidRPr="003703A8">
        <w:rPr>
          <w:rFonts w:ascii="Times" w:hAnsi="Times"/>
          <w:b/>
          <w:bCs/>
          <w:sz w:val="22"/>
          <w:szCs w:val="22"/>
        </w:rPr>
        <w:t xml:space="preserve">: </w:t>
      </w:r>
    </w:p>
    <w:p w14:paraId="7B092705" w14:textId="1874B4FD" w:rsidR="00AE0582" w:rsidRDefault="00AE0582" w:rsidP="00AE0582">
      <w:pPr>
        <w:ind w:left="27"/>
        <w:jc w:val="both"/>
        <w:rPr>
          <w:rFonts w:ascii="Times" w:hAnsi="Times" w:cs="Calibri"/>
          <w:b/>
          <w:color w:val="000000" w:themeColor="text1"/>
          <w:sz w:val="22"/>
          <w:szCs w:val="22"/>
        </w:rPr>
      </w:pPr>
      <w:r w:rsidRPr="00AE0582">
        <w:rPr>
          <w:rFonts w:ascii="Times" w:hAnsi="Times" w:cs="Calibri"/>
          <w:b/>
          <w:color w:val="000000" w:themeColor="text1"/>
          <w:sz w:val="22"/>
          <w:szCs w:val="22"/>
        </w:rPr>
        <w:t>Principales técnicas gestálticas:</w:t>
      </w:r>
    </w:p>
    <w:p w14:paraId="28A133C8" w14:textId="77777777" w:rsidR="00CB6F00" w:rsidRDefault="00CB6F00" w:rsidP="00AE0582">
      <w:pPr>
        <w:ind w:left="27"/>
        <w:jc w:val="both"/>
        <w:rPr>
          <w:rFonts w:ascii="Times" w:hAnsi="Times" w:cs="Calibri"/>
          <w:b/>
          <w:color w:val="000000" w:themeColor="text1"/>
          <w:sz w:val="22"/>
          <w:szCs w:val="22"/>
        </w:rPr>
      </w:pPr>
    </w:p>
    <w:p w14:paraId="0AC033B8" w14:textId="58935E9B" w:rsidR="00CB6F00" w:rsidRPr="00CB6F00" w:rsidRDefault="00CB6F00" w:rsidP="00CB6F00">
      <w:pPr>
        <w:pStyle w:val="NormalWeb"/>
        <w:spacing w:before="0" w:beforeAutospacing="0" w:after="0" w:afterAutospacing="0"/>
        <w:ind w:firstLine="357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Las teorías se realizarán los viernes en modalidad on line.</w:t>
      </w:r>
    </w:p>
    <w:p w14:paraId="3ED2B311" w14:textId="77777777" w:rsidR="00AE0582" w:rsidRDefault="00AE0582" w:rsidP="00AE0582">
      <w:pPr>
        <w:ind w:left="27"/>
        <w:rPr>
          <w:rFonts w:ascii="Times" w:hAnsi="Times" w:cs="Calibri"/>
          <w:color w:val="000000" w:themeColor="text1"/>
          <w:sz w:val="22"/>
          <w:szCs w:val="22"/>
        </w:rPr>
      </w:pPr>
    </w:p>
    <w:p w14:paraId="292AE46D" w14:textId="3965481E" w:rsidR="00AE0582" w:rsidRPr="00AE0582" w:rsidRDefault="00AE0582" w:rsidP="00AE0582">
      <w:pPr>
        <w:pStyle w:val="Prrafodelista"/>
        <w:numPr>
          <w:ilvl w:val="0"/>
          <w:numId w:val="24"/>
        </w:numPr>
        <w:rPr>
          <w:rFonts w:ascii="Times" w:hAnsi="Times" w:cs="Calibri"/>
          <w:color w:val="000000" w:themeColor="text1"/>
          <w:sz w:val="22"/>
          <w:szCs w:val="22"/>
        </w:rPr>
      </w:pPr>
      <w:r w:rsidRPr="00AE0582">
        <w:rPr>
          <w:rFonts w:ascii="Times" w:hAnsi="Times" w:cs="Calibri"/>
          <w:color w:val="000000" w:themeColor="text1"/>
          <w:sz w:val="22"/>
          <w:szCs w:val="22"/>
        </w:rPr>
        <w:t>Técnicas básicas de intervención: supresivas, expresivas e integrativas.</w:t>
      </w:r>
    </w:p>
    <w:p w14:paraId="6D89FBF1" w14:textId="77777777" w:rsidR="00AE0582" w:rsidRPr="00AE0582" w:rsidRDefault="00AE0582" w:rsidP="00AE0582">
      <w:pPr>
        <w:pStyle w:val="Prrafodelista"/>
        <w:numPr>
          <w:ilvl w:val="0"/>
          <w:numId w:val="24"/>
        </w:numPr>
        <w:rPr>
          <w:rFonts w:ascii="Times" w:hAnsi="Times" w:cs="Calibri"/>
          <w:color w:val="000000" w:themeColor="text1"/>
          <w:sz w:val="22"/>
          <w:szCs w:val="22"/>
        </w:rPr>
      </w:pPr>
      <w:r w:rsidRPr="00AE0582">
        <w:rPr>
          <w:rFonts w:ascii="Times" w:hAnsi="Times" w:cs="Calibri"/>
          <w:color w:val="000000" w:themeColor="text1"/>
          <w:sz w:val="22"/>
          <w:szCs w:val="22"/>
        </w:rPr>
        <w:t>El trabajo con la silla caliente.</w:t>
      </w:r>
    </w:p>
    <w:p w14:paraId="61933E4A" w14:textId="77777777" w:rsidR="00AE0582" w:rsidRPr="00AE0582" w:rsidRDefault="00AE0582" w:rsidP="00AE0582">
      <w:pPr>
        <w:pStyle w:val="Prrafodelista"/>
        <w:numPr>
          <w:ilvl w:val="0"/>
          <w:numId w:val="24"/>
        </w:numPr>
        <w:rPr>
          <w:rFonts w:ascii="Times" w:hAnsi="Times" w:cs="Calibri"/>
          <w:color w:val="000000" w:themeColor="text1"/>
          <w:sz w:val="22"/>
          <w:szCs w:val="22"/>
        </w:rPr>
      </w:pPr>
      <w:r w:rsidRPr="00AE0582">
        <w:rPr>
          <w:rFonts w:ascii="Times" w:hAnsi="Times" w:cs="Calibri"/>
          <w:color w:val="000000" w:themeColor="text1"/>
          <w:sz w:val="22"/>
          <w:szCs w:val="22"/>
        </w:rPr>
        <w:t>El trabajo con fantasías y sueños.</w:t>
      </w:r>
    </w:p>
    <w:p w14:paraId="68C992E5" w14:textId="79D87AEB" w:rsidR="00AE0582" w:rsidRPr="00AE0582" w:rsidRDefault="00AE0582" w:rsidP="00AE0582">
      <w:pPr>
        <w:pStyle w:val="Prrafodelista"/>
        <w:numPr>
          <w:ilvl w:val="0"/>
          <w:numId w:val="24"/>
        </w:numPr>
        <w:rPr>
          <w:rFonts w:ascii="Times" w:hAnsi="Times" w:cs="Calibri"/>
          <w:color w:val="000000" w:themeColor="text1"/>
          <w:sz w:val="22"/>
          <w:szCs w:val="22"/>
        </w:rPr>
      </w:pPr>
      <w:r w:rsidRPr="00AE0582">
        <w:rPr>
          <w:rFonts w:ascii="Times" w:hAnsi="Times" w:cs="Calibri"/>
          <w:color w:val="000000" w:themeColor="text1"/>
          <w:sz w:val="22"/>
          <w:szCs w:val="22"/>
        </w:rPr>
        <w:t>El experimento en terapia gestáltica.</w:t>
      </w:r>
    </w:p>
    <w:p w14:paraId="281C8FAB" w14:textId="2960387B" w:rsidR="00AE0582" w:rsidRPr="00AA2CE6" w:rsidRDefault="00AE0582" w:rsidP="00AE0582">
      <w:pPr>
        <w:pStyle w:val="Prrafodelista"/>
        <w:numPr>
          <w:ilvl w:val="0"/>
          <w:numId w:val="24"/>
        </w:numPr>
        <w:jc w:val="both"/>
        <w:rPr>
          <w:rFonts w:ascii="Times" w:hAnsi="Times" w:cs="Calibri"/>
          <w:color w:val="000000" w:themeColor="text1"/>
          <w:sz w:val="22"/>
          <w:szCs w:val="22"/>
        </w:rPr>
      </w:pPr>
      <w:r w:rsidRPr="00AA2CE6">
        <w:rPr>
          <w:rFonts w:ascii="Times" w:hAnsi="Times" w:cs="Calibri"/>
          <w:color w:val="000000" w:themeColor="text1"/>
          <w:sz w:val="22"/>
          <w:szCs w:val="22"/>
        </w:rPr>
        <w:t>El proceso terapéutico:</w:t>
      </w:r>
    </w:p>
    <w:p w14:paraId="6AC04BEA" w14:textId="77777777" w:rsidR="00AE0582" w:rsidRPr="00AE0582" w:rsidRDefault="00AE0582" w:rsidP="00AA2CE6">
      <w:pPr>
        <w:pStyle w:val="Prrafodelista"/>
        <w:ind w:left="747"/>
        <w:rPr>
          <w:rFonts w:ascii="Times" w:hAnsi="Times" w:cs="Calibri"/>
          <w:color w:val="000000" w:themeColor="text1"/>
          <w:sz w:val="22"/>
          <w:szCs w:val="22"/>
        </w:rPr>
      </w:pPr>
      <w:r w:rsidRPr="00AE0582">
        <w:rPr>
          <w:rFonts w:ascii="Times" w:hAnsi="Times" w:cs="Calibri"/>
          <w:color w:val="000000" w:themeColor="text1"/>
          <w:sz w:val="22"/>
          <w:szCs w:val="22"/>
        </w:rPr>
        <w:t>Comienzo del proceso: la entrevista inicial. Finalidad principal. Informaciones básicas e informaciones complementarias. Encuadre y contrato. Tipos de demanda.</w:t>
      </w:r>
    </w:p>
    <w:p w14:paraId="45DD0F34" w14:textId="77777777" w:rsidR="00AE0582" w:rsidRDefault="00AE0582" w:rsidP="00A26EB9">
      <w:pPr>
        <w:rPr>
          <w:rFonts w:ascii="Times" w:hAnsi="Times" w:cs="Calibri"/>
          <w:color w:val="000000" w:themeColor="text1"/>
          <w:sz w:val="22"/>
          <w:szCs w:val="22"/>
        </w:rPr>
      </w:pPr>
    </w:p>
    <w:p w14:paraId="7E7190FA" w14:textId="43CDB672" w:rsidR="00731AD3" w:rsidRPr="00AE0582" w:rsidRDefault="00731AD3" w:rsidP="00AE0582">
      <w:pPr>
        <w:ind w:left="27"/>
        <w:rPr>
          <w:rFonts w:ascii="Times" w:hAnsi="Times" w:cs="Calibri"/>
          <w:color w:val="000000" w:themeColor="text1"/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Talleres: </w:t>
      </w:r>
    </w:p>
    <w:p w14:paraId="65D3CDEA" w14:textId="77777777" w:rsidR="00731AD3" w:rsidRPr="003703A8" w:rsidRDefault="00731AD3" w:rsidP="00731AD3">
      <w:pPr>
        <w:pStyle w:val="NormalWeb"/>
        <w:numPr>
          <w:ilvl w:val="0"/>
          <w:numId w:val="5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Encuentro de apertura. </w:t>
      </w:r>
    </w:p>
    <w:p w14:paraId="53BB430B" w14:textId="77777777" w:rsidR="004B25DA" w:rsidRPr="003703A8" w:rsidRDefault="004B25DA" w:rsidP="004B25DA">
      <w:pPr>
        <w:pStyle w:val="NormalWeb"/>
        <w:numPr>
          <w:ilvl w:val="0"/>
          <w:numId w:val="5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Comunicación 1: modelo de recepción-resonancia-respuesta. </w:t>
      </w:r>
    </w:p>
    <w:p w14:paraId="2B029D07" w14:textId="77777777" w:rsidR="004B25DA" w:rsidRPr="003703A8" w:rsidRDefault="004B25DA" w:rsidP="004B25DA">
      <w:pPr>
        <w:pStyle w:val="NormalWeb"/>
        <w:numPr>
          <w:ilvl w:val="0"/>
          <w:numId w:val="5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Comunicación 2: modalidades de intervención comunicativa. </w:t>
      </w:r>
    </w:p>
    <w:p w14:paraId="50E9E652" w14:textId="693097E7" w:rsidR="004B25DA" w:rsidRPr="003703A8" w:rsidRDefault="004B25DA" w:rsidP="004B25DA">
      <w:pPr>
        <w:pStyle w:val="NormalWeb"/>
        <w:numPr>
          <w:ilvl w:val="0"/>
          <w:numId w:val="5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Polaridades 1. </w:t>
      </w:r>
    </w:p>
    <w:p w14:paraId="3835C722" w14:textId="77777777" w:rsidR="004B25DA" w:rsidRPr="003703A8" w:rsidRDefault="004B25DA" w:rsidP="004B25DA">
      <w:pPr>
        <w:pStyle w:val="NormalWeb"/>
        <w:numPr>
          <w:ilvl w:val="0"/>
          <w:numId w:val="5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Polaridades 2. </w:t>
      </w:r>
    </w:p>
    <w:p w14:paraId="2993A40C" w14:textId="77777777" w:rsidR="004B25DA" w:rsidRPr="003703A8" w:rsidRDefault="004B25DA" w:rsidP="004B25DA">
      <w:pPr>
        <w:pStyle w:val="NormalWeb"/>
        <w:numPr>
          <w:ilvl w:val="0"/>
          <w:numId w:val="5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Trabajo corporal gestáltico. </w:t>
      </w:r>
    </w:p>
    <w:p w14:paraId="482F70C8" w14:textId="18BD99BC" w:rsidR="00952F34" w:rsidRPr="003703A8" w:rsidRDefault="004B25DA" w:rsidP="00952F34">
      <w:pPr>
        <w:pStyle w:val="NormalWeb"/>
        <w:numPr>
          <w:ilvl w:val="0"/>
          <w:numId w:val="5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Adicciones.</w:t>
      </w:r>
    </w:p>
    <w:p w14:paraId="13AC7328" w14:textId="4B68272B" w:rsidR="004B25DA" w:rsidRPr="003703A8" w:rsidRDefault="004B25DA" w:rsidP="00952F34">
      <w:pPr>
        <w:pStyle w:val="NormalWeb"/>
        <w:numPr>
          <w:ilvl w:val="0"/>
          <w:numId w:val="5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Arte y Creatividad.</w:t>
      </w:r>
    </w:p>
    <w:p w14:paraId="59CA92A2" w14:textId="02444DFD" w:rsidR="004B25DA" w:rsidRPr="003703A8" w:rsidRDefault="004B25DA" w:rsidP="00952F34">
      <w:pPr>
        <w:pStyle w:val="NormalWeb"/>
        <w:numPr>
          <w:ilvl w:val="0"/>
          <w:numId w:val="5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Transpersonal.</w:t>
      </w:r>
    </w:p>
    <w:p w14:paraId="1FB04F29" w14:textId="77777777" w:rsidR="00731AD3" w:rsidRPr="003703A8" w:rsidRDefault="0013656B" w:rsidP="00731AD3">
      <w:pPr>
        <w:pStyle w:val="NormalWeb"/>
        <w:numPr>
          <w:ilvl w:val="0"/>
          <w:numId w:val="5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Monográfico</w:t>
      </w:r>
      <w:r w:rsidR="00731AD3" w:rsidRPr="003703A8">
        <w:rPr>
          <w:rFonts w:ascii="Times" w:hAnsi="Times"/>
          <w:sz w:val="22"/>
          <w:szCs w:val="22"/>
        </w:rPr>
        <w:t xml:space="preserve">: transferencia y contra-transferencia. </w:t>
      </w:r>
    </w:p>
    <w:p w14:paraId="0D69F6C3" w14:textId="05C67D79" w:rsidR="00AE0582" w:rsidRPr="00A26EB9" w:rsidRDefault="0013656B" w:rsidP="00AE0582">
      <w:pPr>
        <w:pStyle w:val="NormalWeb"/>
        <w:numPr>
          <w:ilvl w:val="0"/>
          <w:numId w:val="5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Monográfico</w:t>
      </w:r>
      <w:r w:rsidR="00731AD3" w:rsidRPr="003703A8">
        <w:rPr>
          <w:rFonts w:ascii="Times" w:hAnsi="Times"/>
          <w:sz w:val="22"/>
          <w:szCs w:val="22"/>
        </w:rPr>
        <w:t xml:space="preserve">: cuerpo, sensualidad y sexualidad (intensivo verano). </w:t>
      </w:r>
    </w:p>
    <w:p w14:paraId="34391419" w14:textId="736787E8" w:rsidR="00731AD3" w:rsidRPr="00A26EB9" w:rsidRDefault="0013656B" w:rsidP="003703A8">
      <w:pPr>
        <w:pStyle w:val="NormalWeb"/>
        <w:rPr>
          <w:rFonts w:ascii="Symbol" w:hAnsi="Symbol"/>
          <w:color w:val="8EAADB" w:themeColor="accent1" w:themeTint="99"/>
          <w:sz w:val="44"/>
          <w:szCs w:val="44"/>
        </w:rPr>
      </w:pPr>
      <w:r w:rsidRPr="00A26EB9">
        <w:rPr>
          <w:rFonts w:ascii="Times" w:hAnsi="Times"/>
          <w:b/>
          <w:bCs/>
          <w:sz w:val="44"/>
          <w:szCs w:val="44"/>
        </w:rPr>
        <w:t>FORMACIÓ</w:t>
      </w:r>
      <w:r w:rsidR="00731AD3" w:rsidRPr="00A26EB9">
        <w:rPr>
          <w:rFonts w:ascii="Times" w:hAnsi="Times"/>
          <w:b/>
          <w:bCs/>
          <w:sz w:val="44"/>
          <w:szCs w:val="44"/>
        </w:rPr>
        <w:t xml:space="preserve">N EN TERAPIA GESTALT </w:t>
      </w:r>
      <w:r w:rsidR="00AE0582" w:rsidRPr="00A26EB9">
        <w:rPr>
          <w:rFonts w:ascii="Times" w:hAnsi="Times"/>
          <w:b/>
          <w:bCs/>
          <w:sz w:val="44"/>
          <w:szCs w:val="44"/>
        </w:rPr>
        <w:t>– CICLO SUPERIOR</w:t>
      </w:r>
      <w:r w:rsidR="00AE0582" w:rsidRPr="00A26EB9">
        <w:rPr>
          <w:rFonts w:ascii="Times" w:hAnsi="Times"/>
          <w:b/>
          <w:bCs/>
          <w:sz w:val="44"/>
          <w:szCs w:val="44"/>
        </w:rPr>
        <w:br/>
      </w:r>
      <w:r w:rsidR="00731AD3" w:rsidRPr="00A26EB9">
        <w:rPr>
          <w:rFonts w:ascii="Times" w:hAnsi="Times"/>
          <w:b/>
          <w:bCs/>
          <w:color w:val="8EAADB" w:themeColor="accent1" w:themeTint="99"/>
          <w:sz w:val="44"/>
          <w:szCs w:val="44"/>
        </w:rPr>
        <w:t xml:space="preserve">- SUPERIOR 2 </w:t>
      </w:r>
    </w:p>
    <w:p w14:paraId="0CC4DB80" w14:textId="77777777" w:rsidR="00731AD3" w:rsidRPr="003703A8" w:rsidRDefault="00731AD3" w:rsidP="003703A8">
      <w:pPr>
        <w:pStyle w:val="NormalWeb"/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En este ciclo se </w:t>
      </w:r>
      <w:r w:rsidRPr="003703A8">
        <w:rPr>
          <w:rFonts w:ascii="Times" w:hAnsi="Times"/>
          <w:b/>
          <w:bCs/>
          <w:sz w:val="22"/>
          <w:szCs w:val="22"/>
        </w:rPr>
        <w:t xml:space="preserve">profundiza en la </w:t>
      </w:r>
      <w:r w:rsidR="0013656B" w:rsidRPr="003703A8">
        <w:rPr>
          <w:rFonts w:ascii="Times" w:hAnsi="Times"/>
          <w:b/>
          <w:bCs/>
          <w:sz w:val="22"/>
          <w:szCs w:val="22"/>
        </w:rPr>
        <w:t>teoría</w:t>
      </w:r>
      <w:r w:rsidRPr="003703A8">
        <w:rPr>
          <w:rFonts w:ascii="Times" w:hAnsi="Times"/>
          <w:b/>
          <w:bCs/>
          <w:sz w:val="22"/>
          <w:szCs w:val="22"/>
        </w:rPr>
        <w:t xml:space="preserve">, la </w:t>
      </w:r>
      <w:r w:rsidR="0013656B" w:rsidRPr="003703A8">
        <w:rPr>
          <w:rFonts w:ascii="Times" w:hAnsi="Times"/>
          <w:b/>
          <w:bCs/>
          <w:sz w:val="22"/>
          <w:szCs w:val="22"/>
        </w:rPr>
        <w:t>técnica</w:t>
      </w:r>
      <w:r w:rsidRPr="003703A8">
        <w:rPr>
          <w:rFonts w:ascii="Times" w:hAnsi="Times"/>
          <w:b/>
          <w:bCs/>
          <w:sz w:val="22"/>
          <w:szCs w:val="22"/>
        </w:rPr>
        <w:t xml:space="preserve"> y las aplicaciones de la Gestalt, a la vez que se desarrolla el trabajo </w:t>
      </w:r>
      <w:r w:rsidR="0013656B" w:rsidRPr="003703A8">
        <w:rPr>
          <w:rFonts w:ascii="Times" w:hAnsi="Times"/>
          <w:b/>
          <w:bCs/>
          <w:sz w:val="22"/>
          <w:szCs w:val="22"/>
        </w:rPr>
        <w:t>terapéutico</w:t>
      </w:r>
      <w:r w:rsidRPr="003703A8">
        <w:rPr>
          <w:rFonts w:ascii="Times" w:hAnsi="Times"/>
          <w:b/>
          <w:bCs/>
          <w:sz w:val="22"/>
          <w:szCs w:val="22"/>
        </w:rPr>
        <w:t xml:space="preserve"> personal de los alumnos en el contexto del grupo y </w:t>
      </w:r>
      <w:r w:rsidRPr="003703A8">
        <w:rPr>
          <w:rFonts w:ascii="Times" w:hAnsi="Times"/>
          <w:b/>
          <w:bCs/>
          <w:sz w:val="22"/>
          <w:szCs w:val="22"/>
        </w:rPr>
        <w:lastRenderedPageBreak/>
        <w:t xml:space="preserve">su </w:t>
      </w:r>
      <w:r w:rsidR="0013656B" w:rsidRPr="003703A8">
        <w:rPr>
          <w:rFonts w:ascii="Times" w:hAnsi="Times"/>
          <w:b/>
          <w:bCs/>
          <w:sz w:val="22"/>
          <w:szCs w:val="22"/>
        </w:rPr>
        <w:t>dinámica</w:t>
      </w:r>
      <w:r w:rsidRPr="003703A8">
        <w:rPr>
          <w:rFonts w:ascii="Times" w:hAnsi="Times"/>
          <w:b/>
          <w:bCs/>
          <w:sz w:val="22"/>
          <w:szCs w:val="22"/>
        </w:rPr>
        <w:t xml:space="preserve">. </w:t>
      </w:r>
      <w:r w:rsidRPr="003703A8">
        <w:rPr>
          <w:rFonts w:ascii="Times" w:hAnsi="Times"/>
          <w:sz w:val="22"/>
          <w:szCs w:val="22"/>
        </w:rPr>
        <w:t xml:space="preserve">La </w:t>
      </w:r>
      <w:r w:rsidR="0013656B" w:rsidRPr="003703A8">
        <w:rPr>
          <w:rFonts w:ascii="Times" w:hAnsi="Times"/>
          <w:sz w:val="22"/>
          <w:szCs w:val="22"/>
        </w:rPr>
        <w:t>realización</w:t>
      </w:r>
      <w:r w:rsidRPr="003703A8">
        <w:rPr>
          <w:rFonts w:ascii="Times" w:hAnsi="Times"/>
          <w:sz w:val="22"/>
          <w:szCs w:val="22"/>
        </w:rPr>
        <w:t xml:space="preserve"> de este ciclo capacita a los alumnos como especialistas en </w:t>
      </w:r>
      <w:r w:rsidR="0013656B" w:rsidRPr="003703A8">
        <w:rPr>
          <w:rFonts w:ascii="Times" w:hAnsi="Times"/>
          <w:sz w:val="22"/>
          <w:szCs w:val="22"/>
        </w:rPr>
        <w:t>metodología</w:t>
      </w:r>
      <w:r w:rsidRPr="003703A8">
        <w:rPr>
          <w:rFonts w:ascii="Times" w:hAnsi="Times"/>
          <w:sz w:val="22"/>
          <w:szCs w:val="22"/>
        </w:rPr>
        <w:t xml:space="preserve"> y </w:t>
      </w:r>
      <w:r w:rsidR="0013656B" w:rsidRPr="003703A8">
        <w:rPr>
          <w:rFonts w:ascii="Times" w:hAnsi="Times"/>
          <w:sz w:val="22"/>
          <w:szCs w:val="22"/>
        </w:rPr>
        <w:t>práctica</w:t>
      </w:r>
      <w:r w:rsidRPr="003703A8">
        <w:rPr>
          <w:rFonts w:ascii="Times" w:hAnsi="Times"/>
          <w:sz w:val="22"/>
          <w:szCs w:val="22"/>
        </w:rPr>
        <w:t xml:space="preserve"> </w:t>
      </w:r>
      <w:r w:rsidR="0013656B" w:rsidRPr="003703A8">
        <w:rPr>
          <w:rFonts w:ascii="Times" w:hAnsi="Times"/>
          <w:sz w:val="22"/>
          <w:szCs w:val="22"/>
        </w:rPr>
        <w:t>gestáltica</w:t>
      </w:r>
      <w:r w:rsidRPr="003703A8">
        <w:rPr>
          <w:rFonts w:ascii="Times" w:hAnsi="Times"/>
          <w:sz w:val="22"/>
          <w:szCs w:val="22"/>
        </w:rPr>
        <w:t xml:space="preserve">. </w:t>
      </w:r>
    </w:p>
    <w:p w14:paraId="77257DDC" w14:textId="77777777" w:rsidR="00731AD3" w:rsidRPr="003703A8" w:rsidRDefault="00731AD3" w:rsidP="003703A8">
      <w:pPr>
        <w:pStyle w:val="NormalWeb"/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Trabajo </w:t>
      </w:r>
      <w:r w:rsidR="0013656B" w:rsidRPr="003703A8">
        <w:rPr>
          <w:rFonts w:ascii="Times" w:hAnsi="Times"/>
          <w:sz w:val="22"/>
          <w:szCs w:val="22"/>
        </w:rPr>
        <w:t>didáctico</w:t>
      </w:r>
      <w:r w:rsidRPr="003703A8">
        <w:rPr>
          <w:rFonts w:ascii="Times" w:hAnsi="Times"/>
          <w:sz w:val="22"/>
          <w:szCs w:val="22"/>
        </w:rPr>
        <w:t xml:space="preserve"> y vivencial en un contexto grupal. </w:t>
      </w:r>
    </w:p>
    <w:p w14:paraId="745A623F" w14:textId="379779FD" w:rsidR="00731AD3" w:rsidRPr="003703A8" w:rsidRDefault="00731AD3" w:rsidP="003703A8">
      <w:pPr>
        <w:pStyle w:val="NormalWeb"/>
        <w:rPr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La </w:t>
      </w:r>
      <w:r w:rsidR="003956DF" w:rsidRPr="003703A8">
        <w:rPr>
          <w:rFonts w:ascii="Times" w:hAnsi="Times"/>
          <w:b/>
          <w:bCs/>
          <w:sz w:val="22"/>
          <w:szCs w:val="22"/>
        </w:rPr>
        <w:t>evaluación se lleva</w:t>
      </w:r>
      <w:r w:rsidRPr="003703A8">
        <w:rPr>
          <w:rFonts w:ascii="Times" w:hAnsi="Times"/>
          <w:b/>
          <w:bCs/>
          <w:sz w:val="22"/>
          <w:szCs w:val="22"/>
        </w:rPr>
        <w:t xml:space="preserve"> a cabo desde </w:t>
      </w:r>
      <w:r w:rsidR="007D5C1C">
        <w:rPr>
          <w:rFonts w:ascii="Times" w:hAnsi="Times"/>
          <w:b/>
          <w:bCs/>
          <w:sz w:val="22"/>
          <w:szCs w:val="22"/>
        </w:rPr>
        <w:t>cinco</w:t>
      </w:r>
      <w:r w:rsidRPr="003703A8">
        <w:rPr>
          <w:rFonts w:ascii="Times" w:hAnsi="Times"/>
          <w:b/>
          <w:bCs/>
          <w:sz w:val="22"/>
          <w:szCs w:val="22"/>
        </w:rPr>
        <w:t xml:space="preserve"> modalidades: </w:t>
      </w:r>
    </w:p>
    <w:p w14:paraId="17942C64" w14:textId="430C9F8C" w:rsidR="007909C2" w:rsidRPr="003703A8" w:rsidRDefault="00731AD3" w:rsidP="003703A8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- La </w:t>
      </w:r>
      <w:r w:rsidR="0013656B" w:rsidRPr="003703A8">
        <w:rPr>
          <w:rFonts w:ascii="Times" w:hAnsi="Times"/>
          <w:sz w:val="22"/>
          <w:szCs w:val="22"/>
        </w:rPr>
        <w:t>evaluación</w:t>
      </w:r>
      <w:r w:rsidRPr="003703A8">
        <w:rPr>
          <w:rFonts w:ascii="Times" w:hAnsi="Times"/>
          <w:sz w:val="22"/>
          <w:szCs w:val="22"/>
        </w:rPr>
        <w:t xml:space="preserve"> continuada del terapeuta del grupo</w:t>
      </w:r>
      <w:r w:rsidR="003956DF" w:rsidRPr="003703A8">
        <w:rPr>
          <w:rFonts w:ascii="Times" w:hAnsi="Times"/>
          <w:sz w:val="22"/>
          <w:szCs w:val="22"/>
        </w:rPr>
        <w:t>.</w:t>
      </w:r>
      <w:r w:rsidRPr="003703A8">
        <w:rPr>
          <w:rFonts w:ascii="Times" w:hAnsi="Times"/>
          <w:sz w:val="22"/>
          <w:szCs w:val="22"/>
        </w:rPr>
        <w:br/>
        <w:t xml:space="preserve">- Un trabajo </w:t>
      </w:r>
      <w:r w:rsidR="0013656B" w:rsidRPr="003703A8">
        <w:rPr>
          <w:rFonts w:ascii="Times" w:hAnsi="Times"/>
          <w:sz w:val="22"/>
          <w:szCs w:val="22"/>
        </w:rPr>
        <w:t>teórico</w:t>
      </w:r>
      <w:r w:rsidR="003956DF" w:rsidRPr="003703A8">
        <w:rPr>
          <w:rFonts w:ascii="Times" w:hAnsi="Times"/>
          <w:sz w:val="22"/>
          <w:szCs w:val="22"/>
        </w:rPr>
        <w:t>.</w:t>
      </w:r>
      <w:r w:rsidRPr="003703A8">
        <w:rPr>
          <w:rFonts w:ascii="Times" w:hAnsi="Times"/>
          <w:sz w:val="22"/>
          <w:szCs w:val="22"/>
        </w:rPr>
        <w:br/>
      </w:r>
      <w:r w:rsidRPr="003703A8">
        <w:rPr>
          <w:rFonts w:ascii="Times" w:hAnsi="Times"/>
          <w:color w:val="000000" w:themeColor="text1"/>
          <w:sz w:val="22"/>
          <w:szCs w:val="22"/>
        </w:rPr>
        <w:t xml:space="preserve">- Una memoria </w:t>
      </w:r>
      <w:r w:rsidR="003956DF" w:rsidRPr="003703A8">
        <w:rPr>
          <w:rFonts w:ascii="Times" w:hAnsi="Times"/>
          <w:color w:val="000000" w:themeColor="text1"/>
          <w:sz w:val="22"/>
          <w:szCs w:val="22"/>
        </w:rPr>
        <w:t>de las prácticas realizadas</w:t>
      </w:r>
      <w:r w:rsidRPr="003703A8">
        <w:rPr>
          <w:rFonts w:ascii="Times" w:hAnsi="Times"/>
          <w:color w:val="000000" w:themeColor="text1"/>
          <w:sz w:val="22"/>
          <w:szCs w:val="22"/>
        </w:rPr>
        <w:t xml:space="preserve">. </w:t>
      </w:r>
    </w:p>
    <w:p w14:paraId="11099F1D" w14:textId="306046EC" w:rsidR="003956DF" w:rsidRPr="003703A8" w:rsidRDefault="003956DF" w:rsidP="003703A8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703A8">
        <w:rPr>
          <w:rFonts w:ascii="Times" w:hAnsi="Times"/>
          <w:color w:val="000000" w:themeColor="text1"/>
          <w:sz w:val="22"/>
          <w:szCs w:val="22"/>
        </w:rPr>
        <w:t xml:space="preserve">- </w:t>
      </w:r>
      <w:r w:rsidR="007909C2" w:rsidRPr="003703A8">
        <w:rPr>
          <w:rFonts w:ascii="Times" w:hAnsi="Times"/>
          <w:color w:val="000000" w:themeColor="text1"/>
          <w:sz w:val="22"/>
          <w:szCs w:val="22"/>
        </w:rPr>
        <w:t>Un trabajo final de la formación, de temática gestáltica.</w:t>
      </w:r>
    </w:p>
    <w:p w14:paraId="452C8E9C" w14:textId="2F33F53B" w:rsidR="00365065" w:rsidRDefault="007909C2" w:rsidP="003703A8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- Una memoria vivencial del proceso durante el curso.</w:t>
      </w:r>
    </w:p>
    <w:p w14:paraId="5967E32B" w14:textId="77777777" w:rsidR="00365065" w:rsidRPr="003703A8" w:rsidRDefault="00365065" w:rsidP="003703A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785632C" w14:textId="7A36EDB7" w:rsidR="00731AD3" w:rsidRPr="00CB6F00" w:rsidRDefault="00CB6F00" w:rsidP="00CB6F00">
      <w:pPr>
        <w:pStyle w:val="NormalWeb"/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Fechas: </w:t>
      </w:r>
      <w:r w:rsidRPr="003703A8">
        <w:rPr>
          <w:rFonts w:ascii="Times" w:hAnsi="Times"/>
          <w:sz w:val="22"/>
          <w:szCs w:val="22"/>
        </w:rPr>
        <w:t xml:space="preserve">De enero a diciembre. </w:t>
      </w:r>
      <w:r>
        <w:rPr>
          <w:rFonts w:ascii="Times" w:hAnsi="Times"/>
          <w:sz w:val="22"/>
          <w:szCs w:val="22"/>
        </w:rPr>
        <w:t>Un fin de semana al mes (3 de ellos en eoe natura) y un r</w:t>
      </w:r>
      <w:r w:rsidRPr="003703A8">
        <w:rPr>
          <w:rFonts w:ascii="Times" w:hAnsi="Times"/>
          <w:sz w:val="22"/>
          <w:szCs w:val="22"/>
        </w:rPr>
        <w:t>esidencial de 4 días</w:t>
      </w:r>
      <w:r>
        <w:rPr>
          <w:rFonts w:ascii="Times" w:hAnsi="Times"/>
          <w:sz w:val="22"/>
          <w:szCs w:val="22"/>
        </w:rPr>
        <w:t xml:space="preserve"> en diciembre en eoe natura.</w:t>
      </w:r>
      <w:r w:rsidRPr="003703A8">
        <w:rPr>
          <w:rFonts w:ascii="Times" w:hAnsi="Times"/>
          <w:sz w:val="22"/>
          <w:szCs w:val="22"/>
        </w:rPr>
        <w:br/>
      </w:r>
      <w:r w:rsidR="00365065" w:rsidRPr="003703A8">
        <w:rPr>
          <w:rFonts w:ascii="Times" w:hAnsi="Times"/>
          <w:b/>
          <w:bCs/>
          <w:sz w:val="22"/>
          <w:szCs w:val="22"/>
        </w:rPr>
        <w:t xml:space="preserve">Horario: </w:t>
      </w:r>
      <w:r w:rsidR="00D8250A">
        <w:rPr>
          <w:rFonts w:ascii="Times" w:hAnsi="Times"/>
          <w:sz w:val="22"/>
          <w:szCs w:val="22"/>
        </w:rPr>
        <w:t>Viernes de 18h a 20:30</w:t>
      </w:r>
      <w:r w:rsidR="00D8250A" w:rsidRPr="003703A8">
        <w:rPr>
          <w:rFonts w:ascii="Times" w:hAnsi="Times"/>
          <w:sz w:val="22"/>
          <w:szCs w:val="22"/>
        </w:rPr>
        <w:t>h.</w:t>
      </w:r>
      <w:r w:rsidR="00D8250A">
        <w:rPr>
          <w:rFonts w:ascii="Times" w:hAnsi="Times"/>
          <w:sz w:val="22"/>
          <w:szCs w:val="22"/>
        </w:rPr>
        <w:t xml:space="preserve"> (on line). Sábado de 9:30h a 14h y de 15:30 a 20h. Domingo de 9:30</w:t>
      </w:r>
      <w:r w:rsidR="00D8250A" w:rsidRPr="003703A8">
        <w:rPr>
          <w:rFonts w:ascii="Times" w:hAnsi="Times"/>
          <w:sz w:val="22"/>
          <w:szCs w:val="22"/>
        </w:rPr>
        <w:t>h a 14h.</w:t>
      </w:r>
      <w:r w:rsidR="00D8250A">
        <w:rPr>
          <w:rFonts w:ascii="Times" w:hAnsi="Times"/>
          <w:sz w:val="22"/>
          <w:szCs w:val="22"/>
        </w:rPr>
        <w:t xml:space="preserve"> (presencial)</w:t>
      </w:r>
      <w:r w:rsidR="00731AD3" w:rsidRPr="003703A8">
        <w:rPr>
          <w:rFonts w:ascii="Times" w:hAnsi="Times"/>
          <w:sz w:val="22"/>
          <w:szCs w:val="22"/>
        </w:rPr>
        <w:br/>
      </w:r>
      <w:r w:rsidR="00731AD3" w:rsidRPr="003703A8">
        <w:rPr>
          <w:rFonts w:ascii="Times" w:hAnsi="Times"/>
          <w:b/>
          <w:bCs/>
          <w:sz w:val="22"/>
          <w:szCs w:val="22"/>
        </w:rPr>
        <w:t xml:space="preserve">Formadores: </w:t>
      </w:r>
      <w:r w:rsidR="00731AD3" w:rsidRPr="003703A8">
        <w:rPr>
          <w:rFonts w:ascii="Times" w:hAnsi="Times"/>
          <w:sz w:val="22"/>
          <w:szCs w:val="22"/>
        </w:rPr>
        <w:t>Equipo Escuela Espai Obert Empordà.</w:t>
      </w:r>
      <w:r w:rsidR="00731AD3" w:rsidRPr="003703A8">
        <w:rPr>
          <w:rFonts w:ascii="Times" w:hAnsi="Times"/>
          <w:sz w:val="22"/>
          <w:szCs w:val="22"/>
        </w:rPr>
        <w:br/>
      </w:r>
      <w:r w:rsidR="00731AD3" w:rsidRPr="003703A8">
        <w:rPr>
          <w:rFonts w:ascii="Times" w:hAnsi="Times"/>
          <w:b/>
          <w:bCs/>
          <w:sz w:val="22"/>
          <w:szCs w:val="22"/>
        </w:rPr>
        <w:t xml:space="preserve">Requisitos: </w:t>
      </w:r>
      <w:r w:rsidR="00731AD3" w:rsidRPr="003703A8">
        <w:rPr>
          <w:rFonts w:ascii="Times" w:hAnsi="Times"/>
          <w:sz w:val="22"/>
          <w:szCs w:val="22"/>
        </w:rPr>
        <w:t>Es nece</w:t>
      </w:r>
      <w:r w:rsidR="0013656B" w:rsidRPr="003703A8">
        <w:rPr>
          <w:rFonts w:ascii="Times" w:hAnsi="Times"/>
          <w:sz w:val="22"/>
          <w:szCs w:val="22"/>
        </w:rPr>
        <w:t>sario haber cursado el CICLO BÁ</w:t>
      </w:r>
      <w:r w:rsidR="00731AD3" w:rsidRPr="003703A8">
        <w:rPr>
          <w:rFonts w:ascii="Times" w:hAnsi="Times"/>
          <w:sz w:val="22"/>
          <w:szCs w:val="22"/>
        </w:rPr>
        <w:t xml:space="preserve">SICO Y SUPERIOR 1. </w:t>
      </w:r>
    </w:p>
    <w:p w14:paraId="533A87EB" w14:textId="77777777" w:rsidR="00731AD3" w:rsidRPr="003703A8" w:rsidRDefault="00731AD3" w:rsidP="003703A8">
      <w:pPr>
        <w:pStyle w:val="NormalWeb"/>
        <w:rPr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Contenidos del </w:t>
      </w:r>
      <w:r w:rsidR="0013656B" w:rsidRPr="003703A8">
        <w:rPr>
          <w:rFonts w:ascii="Times" w:hAnsi="Times"/>
          <w:b/>
          <w:bCs/>
          <w:sz w:val="22"/>
          <w:szCs w:val="22"/>
        </w:rPr>
        <w:t>área</w:t>
      </w:r>
      <w:r w:rsidRPr="003703A8">
        <w:rPr>
          <w:rFonts w:ascii="Times" w:hAnsi="Times"/>
          <w:b/>
          <w:bCs/>
          <w:sz w:val="22"/>
          <w:szCs w:val="22"/>
        </w:rPr>
        <w:t xml:space="preserve"> </w:t>
      </w:r>
      <w:r w:rsidR="0013656B" w:rsidRPr="003703A8">
        <w:rPr>
          <w:rFonts w:ascii="Times" w:hAnsi="Times"/>
          <w:b/>
          <w:bCs/>
          <w:sz w:val="22"/>
          <w:szCs w:val="22"/>
        </w:rPr>
        <w:t>teórica</w:t>
      </w:r>
      <w:r w:rsidRPr="003703A8">
        <w:rPr>
          <w:rFonts w:ascii="Times" w:hAnsi="Times"/>
          <w:b/>
          <w:bCs/>
          <w:sz w:val="22"/>
          <w:szCs w:val="22"/>
        </w:rPr>
        <w:t xml:space="preserve">: </w:t>
      </w:r>
    </w:p>
    <w:p w14:paraId="1BA1762C" w14:textId="2817BEF2" w:rsidR="00CB6F00" w:rsidRDefault="00CB6F00" w:rsidP="007D5C1C">
      <w:pPr>
        <w:pStyle w:val="NormalWeb"/>
        <w:spacing w:before="0" w:beforeAutospacing="0" w:after="0" w:afterAutospacing="0"/>
        <w:ind w:firstLine="357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Las teorías se realizarán los viernes en modalidad on line.</w:t>
      </w:r>
    </w:p>
    <w:p w14:paraId="32051944" w14:textId="77777777" w:rsidR="00CB6F00" w:rsidRDefault="00CB6F00" w:rsidP="007D5C1C">
      <w:pPr>
        <w:pStyle w:val="NormalWeb"/>
        <w:spacing w:before="0" w:beforeAutospacing="0" w:after="0" w:afterAutospacing="0"/>
        <w:ind w:firstLine="357"/>
        <w:rPr>
          <w:rFonts w:ascii="Times" w:hAnsi="Times"/>
          <w:sz w:val="22"/>
          <w:szCs w:val="22"/>
        </w:rPr>
      </w:pPr>
    </w:p>
    <w:p w14:paraId="077D22CF" w14:textId="77777777" w:rsidR="00731AD3" w:rsidRPr="003703A8" w:rsidRDefault="00731AD3" w:rsidP="007D5C1C">
      <w:pPr>
        <w:pStyle w:val="NormalWeb"/>
        <w:spacing w:before="0" w:beforeAutospacing="0" w:after="0" w:afterAutospacing="0"/>
        <w:ind w:firstLine="357"/>
        <w:rPr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El proceso </w:t>
      </w:r>
      <w:r w:rsidR="0013656B" w:rsidRPr="003703A8">
        <w:rPr>
          <w:rFonts w:ascii="Times" w:hAnsi="Times"/>
          <w:sz w:val="22"/>
          <w:szCs w:val="22"/>
        </w:rPr>
        <w:t>terapéutico</w:t>
      </w:r>
      <w:r w:rsidRPr="003703A8">
        <w:rPr>
          <w:rFonts w:ascii="Times" w:hAnsi="Times"/>
          <w:sz w:val="22"/>
          <w:szCs w:val="22"/>
        </w:rPr>
        <w:t xml:space="preserve">: </w:t>
      </w:r>
    </w:p>
    <w:p w14:paraId="66AD09E8" w14:textId="77777777" w:rsidR="00731AD3" w:rsidRPr="003703A8" w:rsidRDefault="00731AD3" w:rsidP="003703A8">
      <w:pPr>
        <w:pStyle w:val="NormalWeb"/>
        <w:numPr>
          <w:ilvl w:val="0"/>
          <w:numId w:val="16"/>
        </w:numPr>
        <w:spacing w:before="0" w:beforeAutospacing="0" w:after="0" w:afterAutospacing="0"/>
        <w:ind w:left="714" w:hanging="357"/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Comienzo del proceso: la entrevista inicial. Finalidad principal. Informaciones </w:t>
      </w:r>
      <w:r w:rsidR="0013656B" w:rsidRPr="003703A8">
        <w:rPr>
          <w:rFonts w:ascii="Times" w:hAnsi="Times"/>
          <w:sz w:val="22"/>
          <w:szCs w:val="22"/>
        </w:rPr>
        <w:t>básicas</w:t>
      </w:r>
      <w:r w:rsidRPr="003703A8">
        <w:rPr>
          <w:rFonts w:ascii="Times" w:hAnsi="Times"/>
          <w:sz w:val="22"/>
          <w:szCs w:val="22"/>
        </w:rPr>
        <w:t xml:space="preserve"> e informaciones complementarias. Encuadre y contrato. Tipos de demanda. </w:t>
      </w:r>
    </w:p>
    <w:p w14:paraId="1761F7A7" w14:textId="77777777" w:rsidR="00731AD3" w:rsidRPr="003703A8" w:rsidRDefault="0013656B" w:rsidP="003703A8">
      <w:pPr>
        <w:pStyle w:val="NormalWeb"/>
        <w:numPr>
          <w:ilvl w:val="0"/>
          <w:numId w:val="17"/>
        </w:numPr>
        <w:spacing w:before="0" w:beforeAutospacing="0" w:after="0" w:afterAutospacing="0"/>
        <w:ind w:left="714" w:hanging="357"/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Finalización</w:t>
      </w:r>
      <w:r w:rsidR="00731AD3" w:rsidRPr="003703A8">
        <w:rPr>
          <w:rFonts w:ascii="Times" w:hAnsi="Times"/>
          <w:sz w:val="22"/>
          <w:szCs w:val="22"/>
        </w:rPr>
        <w:t xml:space="preserve"> del proceso: objetivos y metas de la terapia. El momento de acabar la terapia: maneras de acabar. La </w:t>
      </w:r>
      <w:r w:rsidRPr="003703A8">
        <w:rPr>
          <w:rFonts w:ascii="Times" w:hAnsi="Times"/>
          <w:sz w:val="22"/>
          <w:szCs w:val="22"/>
        </w:rPr>
        <w:t>sesión</w:t>
      </w:r>
      <w:r w:rsidR="00731AD3" w:rsidRPr="003703A8">
        <w:rPr>
          <w:rFonts w:ascii="Times" w:hAnsi="Times"/>
          <w:sz w:val="22"/>
          <w:szCs w:val="22"/>
        </w:rPr>
        <w:t xml:space="preserve"> de cierre. Particularidades del final del proceso en el trabajo grupal. </w:t>
      </w:r>
    </w:p>
    <w:p w14:paraId="24668A80" w14:textId="77777777" w:rsidR="00731AD3" w:rsidRPr="003703A8" w:rsidRDefault="00731AD3" w:rsidP="003703A8">
      <w:pPr>
        <w:pStyle w:val="NormalWeb"/>
        <w:numPr>
          <w:ilvl w:val="0"/>
          <w:numId w:val="17"/>
        </w:numPr>
        <w:spacing w:before="0" w:beforeAutospacing="0" w:after="0" w:afterAutospacing="0"/>
        <w:ind w:left="714" w:hanging="357"/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Seguimiento y desarrollo del proceso: Dificultades y avances. Abandonos e interrupciones. </w:t>
      </w:r>
    </w:p>
    <w:p w14:paraId="0CDC1942" w14:textId="77777777" w:rsidR="00731AD3" w:rsidRPr="003703A8" w:rsidRDefault="00731AD3" w:rsidP="003703A8">
      <w:pPr>
        <w:pStyle w:val="NormalWeb"/>
        <w:numPr>
          <w:ilvl w:val="0"/>
          <w:numId w:val="17"/>
        </w:numPr>
        <w:spacing w:before="0" w:beforeAutospacing="0" w:after="0" w:afterAutospacing="0"/>
        <w:ind w:left="714" w:hanging="357"/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Terapia individual, terapia individual en grupo y terapia grupal. </w:t>
      </w:r>
    </w:p>
    <w:p w14:paraId="71112EAC" w14:textId="01F73669" w:rsidR="007D5C1C" w:rsidRPr="007D5C1C" w:rsidRDefault="00731AD3" w:rsidP="00AE0582">
      <w:pPr>
        <w:pStyle w:val="NormalWeb"/>
        <w:numPr>
          <w:ilvl w:val="0"/>
          <w:numId w:val="17"/>
        </w:numPr>
        <w:spacing w:before="0" w:beforeAutospacing="0" w:after="0" w:afterAutospacing="0"/>
        <w:ind w:left="714" w:hanging="357"/>
        <w:rPr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La </w:t>
      </w:r>
      <w:r w:rsidR="0013656B" w:rsidRPr="003703A8">
        <w:rPr>
          <w:rFonts w:ascii="Times" w:hAnsi="Times"/>
          <w:sz w:val="22"/>
          <w:szCs w:val="22"/>
        </w:rPr>
        <w:t>relación</w:t>
      </w:r>
      <w:r w:rsidRPr="003703A8">
        <w:rPr>
          <w:rFonts w:ascii="Times" w:hAnsi="Times"/>
          <w:sz w:val="22"/>
          <w:szCs w:val="22"/>
        </w:rPr>
        <w:t xml:space="preserve"> </w:t>
      </w:r>
      <w:r w:rsidR="0013656B" w:rsidRPr="003703A8">
        <w:rPr>
          <w:rFonts w:ascii="Times" w:hAnsi="Times"/>
          <w:sz w:val="22"/>
          <w:szCs w:val="22"/>
        </w:rPr>
        <w:t>terapéutica</w:t>
      </w:r>
      <w:r w:rsidRPr="003703A8">
        <w:rPr>
          <w:rFonts w:ascii="Times" w:hAnsi="Times"/>
          <w:sz w:val="22"/>
          <w:szCs w:val="22"/>
        </w:rPr>
        <w:t xml:space="preserve">: modelos y pautas de </w:t>
      </w:r>
      <w:r w:rsidR="0013656B" w:rsidRPr="003703A8">
        <w:rPr>
          <w:rFonts w:ascii="Times" w:hAnsi="Times"/>
          <w:sz w:val="22"/>
          <w:szCs w:val="22"/>
        </w:rPr>
        <w:t>relación</w:t>
      </w:r>
      <w:r w:rsidRPr="003703A8">
        <w:rPr>
          <w:rFonts w:ascii="Times" w:hAnsi="Times"/>
          <w:sz w:val="22"/>
          <w:szCs w:val="22"/>
        </w:rPr>
        <w:t xml:space="preserve">. </w:t>
      </w:r>
    </w:p>
    <w:p w14:paraId="0D26B71D" w14:textId="3B386D67" w:rsidR="00731AD3" w:rsidRPr="003703A8" w:rsidRDefault="00731AD3" w:rsidP="007D5C1C">
      <w:pPr>
        <w:pStyle w:val="NormalWeb"/>
        <w:numPr>
          <w:ilvl w:val="0"/>
          <w:numId w:val="17"/>
        </w:numPr>
        <w:spacing w:before="0" w:beforeAutospacing="0" w:after="0" w:afterAutospacing="0"/>
        <w:ind w:left="714" w:hanging="357"/>
        <w:rPr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El experimento en terapia </w:t>
      </w:r>
      <w:r w:rsidR="0013656B" w:rsidRPr="003703A8">
        <w:rPr>
          <w:rFonts w:ascii="Times" w:hAnsi="Times"/>
          <w:sz w:val="22"/>
          <w:szCs w:val="22"/>
        </w:rPr>
        <w:t>gestáltica</w:t>
      </w:r>
      <w:r w:rsidRPr="003703A8">
        <w:rPr>
          <w:rFonts w:ascii="Times" w:hAnsi="Times"/>
          <w:sz w:val="22"/>
          <w:szCs w:val="22"/>
        </w:rPr>
        <w:t xml:space="preserve">. Salud y </w:t>
      </w:r>
      <w:r w:rsidR="0013656B" w:rsidRPr="003703A8">
        <w:rPr>
          <w:rFonts w:ascii="Times" w:hAnsi="Times"/>
          <w:sz w:val="22"/>
          <w:szCs w:val="22"/>
        </w:rPr>
        <w:t>patología</w:t>
      </w:r>
      <w:r w:rsidRPr="003703A8">
        <w:rPr>
          <w:rFonts w:ascii="Times" w:hAnsi="Times"/>
          <w:sz w:val="22"/>
          <w:szCs w:val="22"/>
        </w:rPr>
        <w:t xml:space="preserve">: </w:t>
      </w:r>
    </w:p>
    <w:p w14:paraId="046DB650" w14:textId="21DEC3EE" w:rsidR="00773DD7" w:rsidRPr="003703A8" w:rsidRDefault="00731AD3" w:rsidP="007D5C1C">
      <w:pPr>
        <w:pStyle w:val="NormalWeb"/>
        <w:numPr>
          <w:ilvl w:val="0"/>
          <w:numId w:val="17"/>
        </w:numPr>
        <w:spacing w:before="0" w:beforeAutospacing="0" w:after="0" w:afterAutospacing="0"/>
        <w:ind w:left="714" w:hanging="357"/>
        <w:rPr>
          <w:rFonts w:ascii="Times" w:hAnsi="Times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El concepto </w:t>
      </w:r>
      <w:r w:rsidR="0013656B" w:rsidRPr="003703A8">
        <w:rPr>
          <w:rFonts w:ascii="Times" w:hAnsi="Times"/>
          <w:sz w:val="22"/>
          <w:szCs w:val="22"/>
        </w:rPr>
        <w:t>gestáltico</w:t>
      </w:r>
      <w:r w:rsidRPr="003703A8">
        <w:rPr>
          <w:rFonts w:ascii="Times" w:hAnsi="Times"/>
          <w:sz w:val="22"/>
          <w:szCs w:val="22"/>
        </w:rPr>
        <w:t xml:space="preserve"> de salud y enfermedad. </w:t>
      </w:r>
    </w:p>
    <w:p w14:paraId="5CC35B0E" w14:textId="77777777" w:rsidR="007D5C1C" w:rsidRPr="007D5C1C" w:rsidRDefault="0013656B" w:rsidP="007D5C1C">
      <w:pPr>
        <w:pStyle w:val="NormalWeb"/>
        <w:numPr>
          <w:ilvl w:val="0"/>
          <w:numId w:val="17"/>
        </w:numPr>
        <w:spacing w:before="0" w:beforeAutospacing="0" w:after="0" w:afterAutospacing="0"/>
        <w:ind w:left="714" w:hanging="357"/>
        <w:rPr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Psicopatología</w:t>
      </w:r>
      <w:r w:rsidR="00731AD3" w:rsidRPr="003703A8">
        <w:rPr>
          <w:rFonts w:ascii="Times" w:hAnsi="Times"/>
          <w:sz w:val="22"/>
          <w:szCs w:val="22"/>
        </w:rPr>
        <w:t xml:space="preserve"> y cultura.</w:t>
      </w:r>
    </w:p>
    <w:p w14:paraId="3AECDA7A" w14:textId="77777777" w:rsidR="007D5C1C" w:rsidRPr="007D5C1C" w:rsidRDefault="00731AD3" w:rsidP="007D5C1C">
      <w:pPr>
        <w:pStyle w:val="NormalWeb"/>
        <w:numPr>
          <w:ilvl w:val="0"/>
          <w:numId w:val="17"/>
        </w:numPr>
        <w:spacing w:before="0" w:beforeAutospacing="0" w:after="0" w:afterAutospacing="0"/>
        <w:ind w:left="714" w:hanging="357"/>
        <w:rPr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Diferentes enfoques en </w:t>
      </w:r>
      <w:r w:rsidR="00910DBA" w:rsidRPr="003703A8">
        <w:rPr>
          <w:rFonts w:ascii="Times" w:hAnsi="Times"/>
          <w:sz w:val="22"/>
          <w:szCs w:val="22"/>
        </w:rPr>
        <w:t>psicopatología</w:t>
      </w:r>
      <w:r w:rsidRPr="003703A8">
        <w:rPr>
          <w:rFonts w:ascii="Times" w:hAnsi="Times"/>
          <w:sz w:val="22"/>
          <w:szCs w:val="22"/>
        </w:rPr>
        <w:t>.</w:t>
      </w:r>
    </w:p>
    <w:p w14:paraId="214B9925" w14:textId="2B863DFB" w:rsidR="00731AD3" w:rsidRPr="003703A8" w:rsidRDefault="00731AD3" w:rsidP="007D5C1C">
      <w:pPr>
        <w:pStyle w:val="NormalWeb"/>
        <w:numPr>
          <w:ilvl w:val="0"/>
          <w:numId w:val="17"/>
        </w:numPr>
        <w:spacing w:before="0" w:beforeAutospacing="0" w:after="0" w:afterAutospacing="0"/>
        <w:ind w:left="714" w:hanging="357"/>
        <w:rPr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Principales </w:t>
      </w:r>
      <w:r w:rsidR="00910DBA" w:rsidRPr="003703A8">
        <w:rPr>
          <w:rFonts w:ascii="Times" w:hAnsi="Times"/>
          <w:sz w:val="22"/>
          <w:szCs w:val="22"/>
        </w:rPr>
        <w:t>síndromes</w:t>
      </w:r>
      <w:r w:rsidRPr="003703A8">
        <w:rPr>
          <w:rFonts w:ascii="Times" w:hAnsi="Times"/>
          <w:sz w:val="22"/>
          <w:szCs w:val="22"/>
        </w:rPr>
        <w:t xml:space="preserve"> </w:t>
      </w:r>
      <w:r w:rsidR="00910DBA" w:rsidRPr="003703A8">
        <w:rPr>
          <w:rFonts w:ascii="Times" w:hAnsi="Times"/>
          <w:sz w:val="22"/>
          <w:szCs w:val="22"/>
        </w:rPr>
        <w:t>clínicos</w:t>
      </w:r>
      <w:r w:rsidRPr="003703A8">
        <w:rPr>
          <w:rFonts w:ascii="Times" w:hAnsi="Times"/>
          <w:sz w:val="22"/>
          <w:szCs w:val="22"/>
        </w:rPr>
        <w:t xml:space="preserve">. </w:t>
      </w:r>
    </w:p>
    <w:p w14:paraId="6C3EF076" w14:textId="34B3A9C2" w:rsidR="00731AD3" w:rsidRPr="003703A8" w:rsidRDefault="00731AD3" w:rsidP="007D5C1C">
      <w:pPr>
        <w:pStyle w:val="NormalWeb"/>
        <w:numPr>
          <w:ilvl w:val="0"/>
          <w:numId w:val="17"/>
        </w:numPr>
        <w:spacing w:before="0" w:beforeAutospacing="0" w:after="0" w:afterAutospacing="0"/>
        <w:ind w:left="714" w:hanging="357"/>
        <w:rPr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Limitaciones </w:t>
      </w:r>
      <w:r w:rsidR="00910DBA" w:rsidRPr="003703A8">
        <w:rPr>
          <w:rFonts w:ascii="Times" w:hAnsi="Times"/>
          <w:sz w:val="22"/>
          <w:szCs w:val="22"/>
        </w:rPr>
        <w:t>específicas</w:t>
      </w:r>
      <w:r w:rsidRPr="003703A8">
        <w:rPr>
          <w:rFonts w:ascii="Times" w:hAnsi="Times"/>
          <w:sz w:val="22"/>
          <w:szCs w:val="22"/>
        </w:rPr>
        <w:t xml:space="preserve"> del enfoque </w:t>
      </w:r>
      <w:r w:rsidR="00910DBA" w:rsidRPr="003703A8">
        <w:rPr>
          <w:rFonts w:ascii="Times" w:hAnsi="Times"/>
          <w:sz w:val="22"/>
          <w:szCs w:val="22"/>
        </w:rPr>
        <w:t>gestáltico</w:t>
      </w:r>
      <w:r w:rsidRPr="003703A8">
        <w:rPr>
          <w:rFonts w:ascii="Times" w:hAnsi="Times"/>
          <w:sz w:val="22"/>
          <w:szCs w:val="22"/>
        </w:rPr>
        <w:t xml:space="preserve"> en </w:t>
      </w:r>
      <w:r w:rsidR="00910DBA" w:rsidRPr="003703A8">
        <w:rPr>
          <w:rFonts w:ascii="Times" w:hAnsi="Times"/>
          <w:sz w:val="22"/>
          <w:szCs w:val="22"/>
        </w:rPr>
        <w:t>relación</w:t>
      </w:r>
      <w:r w:rsidRPr="003703A8">
        <w:rPr>
          <w:rFonts w:ascii="Times" w:hAnsi="Times"/>
          <w:sz w:val="22"/>
          <w:szCs w:val="22"/>
        </w:rPr>
        <w:t xml:space="preserve"> con determinadas situaciones. </w:t>
      </w:r>
    </w:p>
    <w:p w14:paraId="572C524B" w14:textId="001D4FB9" w:rsidR="00AE0582" w:rsidRPr="00A26EB9" w:rsidRDefault="00ED0C89" w:rsidP="007D5C1C">
      <w:pPr>
        <w:pStyle w:val="NormalWeb"/>
        <w:numPr>
          <w:ilvl w:val="0"/>
          <w:numId w:val="17"/>
        </w:numPr>
        <w:spacing w:before="0" w:beforeAutospacing="0" w:after="0" w:afterAutospacing="0"/>
        <w:ind w:left="714" w:hanging="357"/>
        <w:rPr>
          <w:rFonts w:ascii="Times" w:hAnsi="Times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Recomendaciones de actuación. </w:t>
      </w:r>
    </w:p>
    <w:p w14:paraId="459BDEC5" w14:textId="73123497" w:rsidR="00731AD3" w:rsidRPr="003703A8" w:rsidRDefault="00731AD3" w:rsidP="003703A8">
      <w:pPr>
        <w:pStyle w:val="NormalWeb"/>
        <w:rPr>
          <w:sz w:val="22"/>
          <w:szCs w:val="22"/>
        </w:rPr>
      </w:pPr>
      <w:r w:rsidRPr="003703A8">
        <w:rPr>
          <w:rFonts w:ascii="Times" w:hAnsi="Times"/>
          <w:b/>
          <w:bCs/>
          <w:sz w:val="22"/>
          <w:szCs w:val="22"/>
        </w:rPr>
        <w:t xml:space="preserve">Talleres: </w:t>
      </w:r>
    </w:p>
    <w:p w14:paraId="07BE07CF" w14:textId="77777777" w:rsidR="00731AD3" w:rsidRPr="003703A8" w:rsidRDefault="00731AD3" w:rsidP="00CD457C">
      <w:pPr>
        <w:pStyle w:val="NormalWeb"/>
        <w:numPr>
          <w:ilvl w:val="0"/>
          <w:numId w:val="19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Encuentro de apertura. </w:t>
      </w:r>
    </w:p>
    <w:p w14:paraId="203E3451" w14:textId="77777777" w:rsidR="00731AD3" w:rsidRPr="003703A8" w:rsidRDefault="00910DBA" w:rsidP="00CD457C">
      <w:pPr>
        <w:pStyle w:val="NormalWeb"/>
        <w:numPr>
          <w:ilvl w:val="0"/>
          <w:numId w:val="19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Monográfico</w:t>
      </w:r>
      <w:r w:rsidR="00731AD3" w:rsidRPr="003703A8">
        <w:rPr>
          <w:rFonts w:ascii="Times" w:hAnsi="Times"/>
          <w:sz w:val="22"/>
          <w:szCs w:val="22"/>
        </w:rPr>
        <w:t xml:space="preserve">: la </w:t>
      </w:r>
      <w:r w:rsidRPr="003703A8">
        <w:rPr>
          <w:rFonts w:ascii="Times" w:hAnsi="Times"/>
          <w:sz w:val="22"/>
          <w:szCs w:val="22"/>
        </w:rPr>
        <w:t>relación</w:t>
      </w:r>
      <w:r w:rsidR="00731AD3" w:rsidRPr="003703A8">
        <w:rPr>
          <w:rFonts w:ascii="Times" w:hAnsi="Times"/>
          <w:sz w:val="22"/>
          <w:szCs w:val="22"/>
        </w:rPr>
        <w:t xml:space="preserve"> </w:t>
      </w:r>
      <w:r w:rsidRPr="003703A8">
        <w:rPr>
          <w:rFonts w:ascii="Times" w:hAnsi="Times"/>
          <w:sz w:val="22"/>
          <w:szCs w:val="22"/>
        </w:rPr>
        <w:t>terapéutica</w:t>
      </w:r>
      <w:r w:rsidR="00731AD3" w:rsidRPr="003703A8">
        <w:rPr>
          <w:rFonts w:ascii="Times" w:hAnsi="Times"/>
          <w:sz w:val="22"/>
          <w:szCs w:val="22"/>
        </w:rPr>
        <w:t xml:space="preserve">. </w:t>
      </w:r>
    </w:p>
    <w:p w14:paraId="0D69D009" w14:textId="77777777" w:rsidR="00731AD3" w:rsidRPr="003703A8" w:rsidRDefault="00910DBA" w:rsidP="00CD457C">
      <w:pPr>
        <w:pStyle w:val="NormalWeb"/>
        <w:numPr>
          <w:ilvl w:val="0"/>
          <w:numId w:val="19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Monográfico</w:t>
      </w:r>
      <w:r w:rsidR="00731AD3" w:rsidRPr="003703A8">
        <w:rPr>
          <w:rFonts w:ascii="Times" w:hAnsi="Times"/>
          <w:sz w:val="22"/>
          <w:szCs w:val="22"/>
        </w:rPr>
        <w:t xml:space="preserve">: escenas temidas del terapeuta. </w:t>
      </w:r>
    </w:p>
    <w:p w14:paraId="2F5E9D1F" w14:textId="75DD072E" w:rsidR="00731AD3" w:rsidRPr="003703A8" w:rsidRDefault="00910DBA" w:rsidP="00CD457C">
      <w:pPr>
        <w:pStyle w:val="NormalWeb"/>
        <w:numPr>
          <w:ilvl w:val="0"/>
          <w:numId w:val="19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Monográfico</w:t>
      </w:r>
      <w:r w:rsidR="00731AD3" w:rsidRPr="003703A8">
        <w:rPr>
          <w:rFonts w:ascii="Times" w:hAnsi="Times"/>
          <w:sz w:val="22"/>
          <w:szCs w:val="22"/>
        </w:rPr>
        <w:t xml:space="preserve">: </w:t>
      </w:r>
      <w:r w:rsidR="00FF3988" w:rsidRPr="003703A8">
        <w:rPr>
          <w:rFonts w:ascii="Times" w:hAnsi="Times"/>
          <w:sz w:val="22"/>
          <w:szCs w:val="22"/>
        </w:rPr>
        <w:t>Trauma.</w:t>
      </w:r>
      <w:r w:rsidR="00731AD3" w:rsidRPr="003703A8">
        <w:rPr>
          <w:rFonts w:ascii="Times" w:hAnsi="Times"/>
          <w:sz w:val="22"/>
          <w:szCs w:val="22"/>
        </w:rPr>
        <w:t xml:space="preserve"> </w:t>
      </w:r>
    </w:p>
    <w:p w14:paraId="5BBE7C69" w14:textId="77777777" w:rsidR="00731AD3" w:rsidRPr="003703A8" w:rsidRDefault="00910DBA" w:rsidP="00CD457C">
      <w:pPr>
        <w:pStyle w:val="NormalWeb"/>
        <w:numPr>
          <w:ilvl w:val="0"/>
          <w:numId w:val="19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>Monográfico</w:t>
      </w:r>
      <w:r w:rsidR="00731AD3" w:rsidRPr="003703A8">
        <w:rPr>
          <w:rFonts w:ascii="Times" w:hAnsi="Times"/>
          <w:sz w:val="22"/>
          <w:szCs w:val="22"/>
        </w:rPr>
        <w:t xml:space="preserve">: elementos </w:t>
      </w:r>
      <w:r w:rsidRPr="003703A8">
        <w:rPr>
          <w:rFonts w:ascii="Times" w:hAnsi="Times"/>
          <w:sz w:val="22"/>
          <w:szCs w:val="22"/>
        </w:rPr>
        <w:t>sistémicos</w:t>
      </w:r>
      <w:r w:rsidR="00731AD3" w:rsidRPr="003703A8">
        <w:rPr>
          <w:rFonts w:ascii="Times" w:hAnsi="Times"/>
          <w:sz w:val="22"/>
          <w:szCs w:val="22"/>
        </w:rPr>
        <w:t xml:space="preserve"> para gestaltistas. </w:t>
      </w:r>
    </w:p>
    <w:p w14:paraId="2DB74488" w14:textId="5A4B3E93" w:rsidR="004B25DA" w:rsidRPr="003703A8" w:rsidRDefault="004B25DA" w:rsidP="00CD457C">
      <w:pPr>
        <w:pStyle w:val="NormalWeb"/>
        <w:numPr>
          <w:ilvl w:val="0"/>
          <w:numId w:val="19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lastRenderedPageBreak/>
        <w:t xml:space="preserve">Monográfico: el dolor, el duelo y las pérdidas. </w:t>
      </w:r>
    </w:p>
    <w:p w14:paraId="35B7B34B" w14:textId="6AA051E5" w:rsidR="00731AD3" w:rsidRPr="003703A8" w:rsidRDefault="00731AD3" w:rsidP="00CD457C">
      <w:pPr>
        <w:pStyle w:val="NormalWeb"/>
        <w:numPr>
          <w:ilvl w:val="0"/>
          <w:numId w:val="19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Talleres de </w:t>
      </w:r>
      <w:r w:rsidR="00910DBA" w:rsidRPr="003703A8">
        <w:rPr>
          <w:rFonts w:ascii="Times" w:hAnsi="Times"/>
          <w:sz w:val="22"/>
          <w:szCs w:val="22"/>
        </w:rPr>
        <w:t>prácticas</w:t>
      </w:r>
      <w:r w:rsidRPr="003703A8">
        <w:rPr>
          <w:rFonts w:ascii="Times" w:hAnsi="Times"/>
          <w:sz w:val="22"/>
          <w:szCs w:val="22"/>
        </w:rPr>
        <w:t xml:space="preserve"> (sesiones de encuentro </w:t>
      </w:r>
      <w:r w:rsidR="00910DBA" w:rsidRPr="003703A8">
        <w:rPr>
          <w:rFonts w:ascii="Times" w:hAnsi="Times"/>
          <w:sz w:val="22"/>
          <w:szCs w:val="22"/>
        </w:rPr>
        <w:t>gestáltico</w:t>
      </w:r>
      <w:r w:rsidR="00773DD7" w:rsidRPr="003703A8">
        <w:rPr>
          <w:rFonts w:ascii="Times" w:hAnsi="Times"/>
          <w:sz w:val="22"/>
          <w:szCs w:val="22"/>
        </w:rPr>
        <w:t>) 1, 2, 3 y 4</w:t>
      </w:r>
      <w:r w:rsidRPr="003703A8">
        <w:rPr>
          <w:rFonts w:ascii="Times" w:hAnsi="Times"/>
          <w:sz w:val="22"/>
          <w:szCs w:val="22"/>
        </w:rPr>
        <w:t xml:space="preserve">. </w:t>
      </w:r>
    </w:p>
    <w:p w14:paraId="4AF121D1" w14:textId="4130D83A" w:rsidR="009D07A2" w:rsidRPr="00CB67D3" w:rsidRDefault="00731AD3" w:rsidP="009D07A2">
      <w:pPr>
        <w:pStyle w:val="NormalWeb"/>
        <w:numPr>
          <w:ilvl w:val="0"/>
          <w:numId w:val="19"/>
        </w:numPr>
        <w:rPr>
          <w:rFonts w:ascii="Symbol" w:hAnsi="Symbol"/>
          <w:sz w:val="22"/>
          <w:szCs w:val="22"/>
        </w:rPr>
      </w:pPr>
      <w:r w:rsidRPr="003703A8">
        <w:rPr>
          <w:rFonts w:ascii="Times" w:hAnsi="Times"/>
          <w:sz w:val="22"/>
          <w:szCs w:val="22"/>
        </w:rPr>
        <w:t xml:space="preserve">Encuentro de cierre (intensivo verano). </w:t>
      </w:r>
    </w:p>
    <w:p w14:paraId="56E2840F" w14:textId="77777777" w:rsidR="009D07A2" w:rsidRDefault="009D07A2" w:rsidP="009D07A2">
      <w:pPr>
        <w:pStyle w:val="NormalWeb"/>
        <w:rPr>
          <w:rFonts w:ascii="Times" w:hAnsi="Times"/>
          <w:b/>
          <w:sz w:val="22"/>
          <w:szCs w:val="22"/>
        </w:rPr>
      </w:pPr>
      <w:r w:rsidRPr="00AE0582">
        <w:rPr>
          <w:rFonts w:ascii="Times" w:hAnsi="Times"/>
          <w:b/>
          <w:sz w:val="22"/>
          <w:szCs w:val="22"/>
        </w:rPr>
        <w:t xml:space="preserve">Para más información solicitar una entrevista individual en </w:t>
      </w:r>
      <w:hyperlink r:id="rId8" w:history="1">
        <w:r w:rsidRPr="004D57B8">
          <w:rPr>
            <w:rStyle w:val="Hipervnculo"/>
            <w:rFonts w:ascii="Times" w:hAnsi="Times"/>
            <w:b/>
            <w:sz w:val="22"/>
            <w:szCs w:val="22"/>
          </w:rPr>
          <w:t>escolaeoe@espaiobertemporda.org</w:t>
        </w:r>
      </w:hyperlink>
      <w:r w:rsidRPr="00AE0582">
        <w:rPr>
          <w:rFonts w:ascii="Times" w:hAnsi="Times"/>
          <w:b/>
          <w:sz w:val="22"/>
          <w:szCs w:val="22"/>
        </w:rPr>
        <w:t xml:space="preserve"> o en 972 51 20 75 </w:t>
      </w:r>
      <w:r>
        <w:rPr>
          <w:rFonts w:ascii="Times" w:hAnsi="Times"/>
          <w:b/>
          <w:sz w:val="22"/>
          <w:szCs w:val="22"/>
        </w:rPr>
        <w:t>–</w:t>
      </w:r>
      <w:r w:rsidRPr="00AE0582">
        <w:rPr>
          <w:rFonts w:ascii="Times" w:hAnsi="Times"/>
          <w:b/>
          <w:sz w:val="22"/>
          <w:szCs w:val="22"/>
        </w:rPr>
        <w:t xml:space="preserve"> 636</w:t>
      </w:r>
      <w:r>
        <w:rPr>
          <w:rFonts w:ascii="Times" w:hAnsi="Times"/>
          <w:b/>
          <w:sz w:val="22"/>
          <w:szCs w:val="22"/>
        </w:rPr>
        <w:t xml:space="preserve"> </w:t>
      </w:r>
      <w:r w:rsidRPr="00AE0582">
        <w:rPr>
          <w:rFonts w:ascii="Times" w:hAnsi="Times"/>
          <w:b/>
          <w:sz w:val="22"/>
          <w:szCs w:val="22"/>
        </w:rPr>
        <w:t>47</w:t>
      </w:r>
      <w:r>
        <w:rPr>
          <w:rFonts w:ascii="Times" w:hAnsi="Times"/>
          <w:b/>
          <w:sz w:val="22"/>
          <w:szCs w:val="22"/>
        </w:rPr>
        <w:t xml:space="preserve"> </w:t>
      </w:r>
      <w:r w:rsidRPr="00AE0582">
        <w:rPr>
          <w:rFonts w:ascii="Times" w:hAnsi="Times"/>
          <w:b/>
          <w:sz w:val="22"/>
          <w:szCs w:val="22"/>
        </w:rPr>
        <w:t>68</w:t>
      </w:r>
      <w:r>
        <w:rPr>
          <w:rFonts w:ascii="Times" w:hAnsi="Times"/>
          <w:b/>
          <w:sz w:val="22"/>
          <w:szCs w:val="22"/>
        </w:rPr>
        <w:t xml:space="preserve"> </w:t>
      </w:r>
      <w:r w:rsidRPr="00AE0582">
        <w:rPr>
          <w:rFonts w:ascii="Times" w:hAnsi="Times"/>
          <w:b/>
          <w:sz w:val="22"/>
          <w:szCs w:val="22"/>
        </w:rPr>
        <w:t>88</w:t>
      </w:r>
    </w:p>
    <w:p w14:paraId="0039D7C8" w14:textId="77777777" w:rsidR="009D07A2" w:rsidRPr="00AE0582" w:rsidRDefault="009D07A2" w:rsidP="00AE0582">
      <w:pPr>
        <w:pStyle w:val="NormalWeb"/>
        <w:rPr>
          <w:rFonts w:ascii="Symbol" w:hAnsi="Symbol"/>
          <w:b/>
          <w:sz w:val="22"/>
          <w:szCs w:val="22"/>
        </w:rPr>
      </w:pPr>
    </w:p>
    <w:sectPr w:rsidR="009D07A2" w:rsidRPr="00AE0582" w:rsidSect="009D07A2">
      <w:footerReference w:type="default" r:id="rId9"/>
      <w:pgSz w:w="11900" w:h="16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785A5" w14:textId="77777777" w:rsidR="0072542D" w:rsidRDefault="0072542D" w:rsidP="00AE0582">
      <w:r>
        <w:separator/>
      </w:r>
    </w:p>
  </w:endnote>
  <w:endnote w:type="continuationSeparator" w:id="0">
    <w:p w14:paraId="2FADA066" w14:textId="77777777" w:rsidR="0072542D" w:rsidRDefault="0072542D" w:rsidP="00AE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CB2B" w14:textId="70916647" w:rsidR="00024AA9" w:rsidRDefault="00024AA9" w:rsidP="00AE0582">
    <w:pPr>
      <w:pStyle w:val="Piedepgina"/>
      <w:jc w:val="center"/>
      <w:rPr>
        <w:rFonts w:ascii="Helvetica Neue UltraLight" w:hAnsi="Helvetica Neue UltraLight"/>
        <w:color w:val="2F5496" w:themeColor="accent1" w:themeShade="BF"/>
        <w:sz w:val="48"/>
        <w:szCs w:val="48"/>
      </w:rPr>
    </w:pPr>
    <w:r w:rsidRPr="00AE0582">
      <w:rPr>
        <w:rFonts w:ascii="Helvetica Neue UltraLight" w:hAnsi="Helvetica Neue UltraLight"/>
        <w:color w:val="2F5496" w:themeColor="accent1" w:themeShade="BF"/>
        <w:sz w:val="48"/>
        <w:szCs w:val="48"/>
      </w:rPr>
      <w:t>escola de psicoteràpia espaiobertempordà</w:t>
    </w:r>
  </w:p>
  <w:p w14:paraId="7AC12253" w14:textId="00007CC9" w:rsidR="00024AA9" w:rsidRPr="007E331D" w:rsidRDefault="00024AA9" w:rsidP="00A26EB9">
    <w:pPr>
      <w:pStyle w:val="Piedepgina"/>
      <w:jc w:val="center"/>
      <w:rPr>
        <w:color w:val="7F7F7F" w:themeColor="text1" w:themeTint="80"/>
        <w:sz w:val="20"/>
        <w:szCs w:val="20"/>
        <w:lang w:val="fr-FR"/>
      </w:rPr>
    </w:pPr>
    <w:r w:rsidRPr="007E331D">
      <w:rPr>
        <w:color w:val="7F7F7F" w:themeColor="text1" w:themeTint="80"/>
        <w:sz w:val="20"/>
        <w:szCs w:val="20"/>
        <w:lang w:val="fr-FR"/>
      </w:rPr>
      <w:t xml:space="preserve">Espai Obert Empordà -  C/ Sant Pau 3 – 17600 Figueres – 972 51 20 75 – 636 47 68 88        </w:t>
    </w:r>
    <w:hyperlink r:id="rId1" w:history="1">
      <w:r w:rsidRPr="007E331D">
        <w:rPr>
          <w:rStyle w:val="Hipervnculo"/>
          <w:color w:val="7F7F7F" w:themeColor="text1" w:themeTint="80"/>
          <w:sz w:val="20"/>
          <w:szCs w:val="20"/>
          <w:lang w:val="fr-FR"/>
        </w:rPr>
        <w:t>escolaeoe@espaiobertemporda.org</w:t>
      </w:r>
    </w:hyperlink>
    <w:r w:rsidRPr="007E331D">
      <w:rPr>
        <w:color w:val="7F7F7F" w:themeColor="text1" w:themeTint="80"/>
        <w:sz w:val="20"/>
        <w:szCs w:val="20"/>
        <w:lang w:val="fr-FR"/>
      </w:rPr>
      <w:t xml:space="preserve"> - www.espaiobertemporda.org</w:t>
    </w:r>
  </w:p>
  <w:p w14:paraId="02470CC2" w14:textId="77777777" w:rsidR="00024AA9" w:rsidRPr="00AE0582" w:rsidRDefault="00024AA9" w:rsidP="00AE0582">
    <w:pPr>
      <w:pStyle w:val="Piedepgina"/>
      <w:jc w:val="center"/>
      <w:rPr>
        <w:rFonts w:ascii="Helvetica Neue UltraLight" w:hAnsi="Helvetica Neue UltraLight"/>
        <w:color w:val="2F5496" w:themeColor="accent1" w:themeShade="BF"/>
        <w:sz w:val="48"/>
        <w:szCs w:val="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AE9F" w14:textId="77777777" w:rsidR="0072542D" w:rsidRDefault="0072542D" w:rsidP="00AE0582">
      <w:r>
        <w:separator/>
      </w:r>
    </w:p>
  </w:footnote>
  <w:footnote w:type="continuationSeparator" w:id="0">
    <w:p w14:paraId="309D0050" w14:textId="77777777" w:rsidR="0072542D" w:rsidRDefault="0072542D" w:rsidP="00AE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05B"/>
    <w:multiLevelType w:val="hybridMultilevel"/>
    <w:tmpl w:val="9D40440E"/>
    <w:lvl w:ilvl="0" w:tplc="EA86D8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BCA4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2FF4"/>
    <w:multiLevelType w:val="hybridMultilevel"/>
    <w:tmpl w:val="C22E0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165"/>
    <w:multiLevelType w:val="multilevel"/>
    <w:tmpl w:val="3762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44BCF"/>
    <w:multiLevelType w:val="hybridMultilevel"/>
    <w:tmpl w:val="23329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7FE3"/>
    <w:multiLevelType w:val="hybridMultilevel"/>
    <w:tmpl w:val="BFF49A92"/>
    <w:lvl w:ilvl="0" w:tplc="221A8CAA">
      <w:numFmt w:val="bullet"/>
      <w:lvlText w:val="•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5A0F"/>
    <w:multiLevelType w:val="multilevel"/>
    <w:tmpl w:val="653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F36F70"/>
    <w:multiLevelType w:val="multilevel"/>
    <w:tmpl w:val="E07A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622B5"/>
    <w:multiLevelType w:val="hybridMultilevel"/>
    <w:tmpl w:val="8780A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0C62"/>
    <w:multiLevelType w:val="hybridMultilevel"/>
    <w:tmpl w:val="5B58C762"/>
    <w:lvl w:ilvl="0" w:tplc="04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1DFA33DD"/>
    <w:multiLevelType w:val="hybridMultilevel"/>
    <w:tmpl w:val="D7CAE20C"/>
    <w:lvl w:ilvl="0" w:tplc="EA86D8B8">
      <w:start w:val="1"/>
      <w:numFmt w:val="bullet"/>
      <w:lvlText w:val=""/>
      <w:lvlJc w:val="left"/>
      <w:pPr>
        <w:tabs>
          <w:tab w:val="num" w:pos="1314"/>
        </w:tabs>
        <w:ind w:left="1314" w:hanging="360"/>
      </w:pPr>
      <w:rPr>
        <w:rFonts w:ascii="Symbol" w:hAnsi="Symbol" w:hint="default"/>
        <w:color w:val="BCA418"/>
      </w:rPr>
    </w:lvl>
    <w:lvl w:ilvl="1" w:tplc="0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23BB0346"/>
    <w:multiLevelType w:val="multilevel"/>
    <w:tmpl w:val="763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554CF9"/>
    <w:multiLevelType w:val="hybridMultilevel"/>
    <w:tmpl w:val="44528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42D5"/>
    <w:multiLevelType w:val="hybridMultilevel"/>
    <w:tmpl w:val="6B2873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78FD"/>
    <w:multiLevelType w:val="hybridMultilevel"/>
    <w:tmpl w:val="CE588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C2716"/>
    <w:multiLevelType w:val="hybridMultilevel"/>
    <w:tmpl w:val="7C9A901C"/>
    <w:lvl w:ilvl="0" w:tplc="EA86D8B8">
      <w:start w:val="1"/>
      <w:numFmt w:val="bullet"/>
      <w:lvlText w:val=""/>
      <w:lvlJc w:val="left"/>
      <w:pPr>
        <w:tabs>
          <w:tab w:val="num" w:pos="1314"/>
        </w:tabs>
        <w:ind w:left="1314" w:hanging="360"/>
      </w:pPr>
      <w:rPr>
        <w:rFonts w:ascii="Symbol" w:hAnsi="Symbol" w:hint="default"/>
        <w:color w:val="BCA418"/>
      </w:rPr>
    </w:lvl>
    <w:lvl w:ilvl="1" w:tplc="0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348178E7"/>
    <w:multiLevelType w:val="hybridMultilevel"/>
    <w:tmpl w:val="370C2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7012D"/>
    <w:multiLevelType w:val="hybridMultilevel"/>
    <w:tmpl w:val="134EF5AA"/>
    <w:lvl w:ilvl="0" w:tplc="EA86D8B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BCA418"/>
      </w:rPr>
    </w:lvl>
    <w:lvl w:ilvl="1" w:tplc="0C0A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7" w15:restartNumberingAfterBreak="0">
    <w:nsid w:val="454B7FA1"/>
    <w:multiLevelType w:val="hybridMultilevel"/>
    <w:tmpl w:val="95A2E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35FF6"/>
    <w:multiLevelType w:val="hybridMultilevel"/>
    <w:tmpl w:val="62D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728DF"/>
    <w:multiLevelType w:val="hybridMultilevel"/>
    <w:tmpl w:val="72E89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D4FC8"/>
    <w:multiLevelType w:val="hybridMultilevel"/>
    <w:tmpl w:val="F5BAA1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B5D43"/>
    <w:multiLevelType w:val="hybridMultilevel"/>
    <w:tmpl w:val="4964ED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C2023"/>
    <w:multiLevelType w:val="multilevel"/>
    <w:tmpl w:val="092A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6563FF"/>
    <w:multiLevelType w:val="hybridMultilevel"/>
    <w:tmpl w:val="0FE2B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7443D"/>
    <w:multiLevelType w:val="hybridMultilevel"/>
    <w:tmpl w:val="2BACC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20572"/>
    <w:multiLevelType w:val="multilevel"/>
    <w:tmpl w:val="233A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4661AB"/>
    <w:multiLevelType w:val="hybridMultilevel"/>
    <w:tmpl w:val="33940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057B9"/>
    <w:multiLevelType w:val="hybridMultilevel"/>
    <w:tmpl w:val="43D84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231EA"/>
    <w:multiLevelType w:val="multilevel"/>
    <w:tmpl w:val="264C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682106"/>
    <w:multiLevelType w:val="hybridMultilevel"/>
    <w:tmpl w:val="42BA25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F249B"/>
    <w:multiLevelType w:val="hybridMultilevel"/>
    <w:tmpl w:val="2B862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6"/>
  </w:num>
  <w:num w:numId="4">
    <w:abstractNumId w:val="10"/>
  </w:num>
  <w:num w:numId="5">
    <w:abstractNumId w:val="22"/>
  </w:num>
  <w:num w:numId="6">
    <w:abstractNumId w:val="2"/>
  </w:num>
  <w:num w:numId="7">
    <w:abstractNumId w:val="25"/>
  </w:num>
  <w:num w:numId="8">
    <w:abstractNumId w:val="13"/>
  </w:num>
  <w:num w:numId="9">
    <w:abstractNumId w:val="15"/>
  </w:num>
  <w:num w:numId="10">
    <w:abstractNumId w:val="27"/>
  </w:num>
  <w:num w:numId="11">
    <w:abstractNumId w:val="26"/>
  </w:num>
  <w:num w:numId="12">
    <w:abstractNumId w:val="20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17"/>
  </w:num>
  <w:num w:numId="18">
    <w:abstractNumId w:val="29"/>
  </w:num>
  <w:num w:numId="19">
    <w:abstractNumId w:val="30"/>
  </w:num>
  <w:num w:numId="20">
    <w:abstractNumId w:val="16"/>
  </w:num>
  <w:num w:numId="21">
    <w:abstractNumId w:val="0"/>
  </w:num>
  <w:num w:numId="22">
    <w:abstractNumId w:val="9"/>
  </w:num>
  <w:num w:numId="23">
    <w:abstractNumId w:val="14"/>
  </w:num>
  <w:num w:numId="24">
    <w:abstractNumId w:val="8"/>
  </w:num>
  <w:num w:numId="25">
    <w:abstractNumId w:val="12"/>
  </w:num>
  <w:num w:numId="26">
    <w:abstractNumId w:val="4"/>
  </w:num>
  <w:num w:numId="27">
    <w:abstractNumId w:val="18"/>
  </w:num>
  <w:num w:numId="28">
    <w:abstractNumId w:val="24"/>
  </w:num>
  <w:num w:numId="29">
    <w:abstractNumId w:val="1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D3"/>
    <w:rsid w:val="00024AA9"/>
    <w:rsid w:val="0013656B"/>
    <w:rsid w:val="001B2915"/>
    <w:rsid w:val="002277A2"/>
    <w:rsid w:val="00257672"/>
    <w:rsid w:val="00295C2D"/>
    <w:rsid w:val="003509C4"/>
    <w:rsid w:val="00365065"/>
    <w:rsid w:val="003703A8"/>
    <w:rsid w:val="003956DF"/>
    <w:rsid w:val="00414F8B"/>
    <w:rsid w:val="004358E5"/>
    <w:rsid w:val="004A48D1"/>
    <w:rsid w:val="004B25DA"/>
    <w:rsid w:val="004F26FF"/>
    <w:rsid w:val="00581A92"/>
    <w:rsid w:val="0060328F"/>
    <w:rsid w:val="0062454E"/>
    <w:rsid w:val="006302C3"/>
    <w:rsid w:val="006F46F1"/>
    <w:rsid w:val="0072542D"/>
    <w:rsid w:val="00731AD3"/>
    <w:rsid w:val="00773DD7"/>
    <w:rsid w:val="007909C2"/>
    <w:rsid w:val="007D5C1C"/>
    <w:rsid w:val="007E331D"/>
    <w:rsid w:val="00910DBA"/>
    <w:rsid w:val="00952F34"/>
    <w:rsid w:val="009D07A2"/>
    <w:rsid w:val="00A06271"/>
    <w:rsid w:val="00A26EB9"/>
    <w:rsid w:val="00A33533"/>
    <w:rsid w:val="00AA2CE6"/>
    <w:rsid w:val="00AC4368"/>
    <w:rsid w:val="00AE0582"/>
    <w:rsid w:val="00BC4559"/>
    <w:rsid w:val="00CB1242"/>
    <w:rsid w:val="00CB67D3"/>
    <w:rsid w:val="00CB6F00"/>
    <w:rsid w:val="00CD457C"/>
    <w:rsid w:val="00CE4622"/>
    <w:rsid w:val="00D8250A"/>
    <w:rsid w:val="00E548DC"/>
    <w:rsid w:val="00E93D0A"/>
    <w:rsid w:val="00EB7D81"/>
    <w:rsid w:val="00ED0C89"/>
    <w:rsid w:val="00F30C56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E47AC"/>
  <w15:docId w15:val="{1DE5AE5C-546D-E842-AA8F-B519FB31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A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E05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05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05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E05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0582"/>
  </w:style>
  <w:style w:type="paragraph" w:styleId="Piedepgina">
    <w:name w:val="footer"/>
    <w:basedOn w:val="Normal"/>
    <w:link w:val="PiedepginaCar"/>
    <w:uiPriority w:val="99"/>
    <w:unhideWhenUsed/>
    <w:rsid w:val="00AE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82"/>
  </w:style>
  <w:style w:type="character" w:styleId="Hipervnculovisitado">
    <w:name w:val="FollowedHyperlink"/>
    <w:basedOn w:val="Fuentedeprrafopredeter"/>
    <w:uiPriority w:val="99"/>
    <w:semiHidden/>
    <w:unhideWhenUsed/>
    <w:rsid w:val="004A48D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7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7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eoe@espaiobertempor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olaeoe@espaiobertempord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1904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2022-09-12T16:28:00Z</cp:lastPrinted>
  <dcterms:created xsi:type="dcterms:W3CDTF">2022-09-16T09:03:00Z</dcterms:created>
  <dcterms:modified xsi:type="dcterms:W3CDTF">2022-09-16T09:03:00Z</dcterms:modified>
</cp:coreProperties>
</file>